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AED" w:rsidRDefault="00976AED" w:rsidP="00976AE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 xml:space="preserve">Муниципальное общеобразовательное учреждение </w:t>
      </w:r>
    </w:p>
    <w:p w:rsidR="00976AED" w:rsidRDefault="003D5755" w:rsidP="00976AED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24"/>
        </w:rPr>
      </w:pPr>
      <w:r>
        <w:rPr>
          <w:rFonts w:ascii="Times New Roman" w:hAnsi="Times New Roman"/>
          <w:b/>
          <w:sz w:val="32"/>
          <w:szCs w:val="24"/>
        </w:rPr>
        <w:t>Титовская средняя общеобразовательная школа</w:t>
      </w: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24"/>
        </w:rPr>
      </w:pPr>
    </w:p>
    <w:tbl>
      <w:tblPr>
        <w:tblW w:w="4750" w:type="pct"/>
        <w:tblInd w:w="108" w:type="dxa"/>
        <w:tblLook w:val="01E0" w:firstRow="1" w:lastRow="1" w:firstColumn="1" w:lastColumn="1" w:noHBand="0" w:noVBand="0"/>
      </w:tblPr>
      <w:tblGrid>
        <w:gridCol w:w="3113"/>
        <w:gridCol w:w="3484"/>
        <w:gridCol w:w="3302"/>
      </w:tblGrid>
      <w:tr w:rsidR="00976AED" w:rsidTr="00976AED">
        <w:tc>
          <w:tcPr>
            <w:tcW w:w="1572" w:type="pct"/>
          </w:tcPr>
          <w:p w:rsidR="00976AED" w:rsidRDefault="00976AE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«РАССМОТРЕНО»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   МО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___ 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«__»  2019 г.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pct"/>
          </w:tcPr>
          <w:p w:rsidR="00976AED" w:rsidRDefault="00976AE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«СОГЛАСОВАНО»</w:t>
            </w:r>
          </w:p>
          <w:p w:rsidR="00976AED" w:rsidRDefault="003D575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Зам. Директора </w:t>
            </w:r>
            <w:r w:rsidR="00976AED">
              <w:rPr>
                <w:rFonts w:ascii="Times New Roman" w:hAnsi="Times New Roman"/>
              </w:rPr>
              <w:t xml:space="preserve"> по УВР </w:t>
            </w:r>
            <w:r>
              <w:rPr>
                <w:rFonts w:ascii="Times New Roman" w:hAnsi="Times New Roman"/>
              </w:rPr>
              <w:t>Чжен Т.В.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«__»__________2019 г.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pct"/>
          </w:tcPr>
          <w:p w:rsidR="00976AED" w:rsidRDefault="00976AE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«УТВЕРЖДАЮ»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МОУ </w:t>
            </w:r>
            <w:r w:rsidR="003D5755">
              <w:rPr>
                <w:rFonts w:ascii="Times New Roman" w:hAnsi="Times New Roman"/>
              </w:rPr>
              <w:t>Титовская СОШ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  </w:t>
            </w:r>
            <w:r w:rsidR="003D5755">
              <w:rPr>
                <w:rFonts w:ascii="Times New Roman" w:hAnsi="Times New Roman"/>
              </w:rPr>
              <w:t>Горетова Т.В,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__ от «__»____2019г.</w:t>
            </w:r>
          </w:p>
          <w:p w:rsidR="00976AED" w:rsidRDefault="00976AE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76AED" w:rsidRDefault="00976AED" w:rsidP="00976A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>
        <w:rPr>
          <w:rFonts w:ascii="Times New Roman" w:hAnsi="Times New Roman"/>
          <w:b/>
          <w:sz w:val="32"/>
          <w:szCs w:val="36"/>
        </w:rPr>
        <w:t>РАБОЧАЯ ПРОГРАММА</w:t>
      </w: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курса родной русской литературы </w:t>
      </w:r>
      <w:r w:rsidR="003D5755">
        <w:rPr>
          <w:rFonts w:ascii="Times New Roman" w:hAnsi="Times New Roman"/>
          <w:b/>
          <w:sz w:val="32"/>
          <w:szCs w:val="32"/>
        </w:rPr>
        <w:t>в 5-9 классах</w:t>
      </w: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76AED" w:rsidRDefault="003D5755" w:rsidP="00976AED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Столяровой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Ирины Васильевны</w:t>
      </w: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22"/>
      </w:tblGrid>
      <w:tr w:rsidR="00976AED" w:rsidTr="00976AED">
        <w:trPr>
          <w:jc w:val="right"/>
        </w:trPr>
        <w:tc>
          <w:tcPr>
            <w:tcW w:w="0" w:type="auto"/>
            <w:hideMark/>
          </w:tcPr>
          <w:p w:rsidR="00976AED" w:rsidRDefault="00976AED">
            <w:pPr>
              <w:spacing w:after="0" w:line="240" w:lineRule="auto"/>
              <w:rPr>
                <w:rFonts w:ascii="Times New Roman" w:hAnsi="Times New Roman"/>
                <w:b/>
                <w:bCs/>
                <w:sz w:val="36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976AED" w:rsidRDefault="00976AED" w:rsidP="00976A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976AED" w:rsidRDefault="00976AED" w:rsidP="00976AED">
      <w:pPr>
        <w:tabs>
          <w:tab w:val="left" w:pos="92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6AED" w:rsidRDefault="00976AED" w:rsidP="00976AED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2019г.</w:t>
      </w:r>
    </w:p>
    <w:p w:rsidR="00976AED" w:rsidRDefault="00976AED" w:rsidP="00976AED">
      <w:pPr>
        <w:spacing w:after="0" w:line="240" w:lineRule="auto"/>
        <w:rPr>
          <w:rFonts w:ascii="Times New Roman" w:hAnsi="Times New Roman"/>
          <w:szCs w:val="28"/>
        </w:rPr>
        <w:sectPr w:rsidR="00976AED">
          <w:pgSz w:w="11906" w:h="16838"/>
          <w:pgMar w:top="567" w:right="851" w:bottom="567" w:left="851" w:header="709" w:footer="709" w:gutter="0"/>
          <w:cols w:space="720"/>
        </w:sectPr>
      </w:pPr>
    </w:p>
    <w:p w:rsidR="00F75C73" w:rsidRDefault="00F75C73" w:rsidP="00F75C73">
      <w:pPr>
        <w:pStyle w:val="Default"/>
        <w:jc w:val="center"/>
        <w:rPr>
          <w:b/>
          <w:bCs/>
        </w:rPr>
      </w:pPr>
      <w:r>
        <w:rPr>
          <w:b/>
          <w:bCs/>
        </w:rPr>
        <w:lastRenderedPageBreak/>
        <w:t xml:space="preserve">Раздел </w:t>
      </w:r>
      <w:r>
        <w:rPr>
          <w:b/>
          <w:bCs/>
          <w:lang w:val="en-US"/>
        </w:rPr>
        <w:t>I</w:t>
      </w:r>
      <w:r>
        <w:rPr>
          <w:b/>
          <w:bCs/>
        </w:rPr>
        <w:t>. Пояснительная записка</w:t>
      </w:r>
    </w:p>
    <w:p w:rsidR="00F75C73" w:rsidRDefault="00F75C73" w:rsidP="00F75C73">
      <w:pPr>
        <w:pStyle w:val="Default"/>
        <w:jc w:val="center"/>
      </w:pPr>
    </w:p>
    <w:p w:rsidR="00F75C73" w:rsidRDefault="00F75C73" w:rsidP="00F75C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родной (русской) литературе составлена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«Родная (русская) литература», входящему в образовательную область «Родной язык и родная литература», и предназначена для обучающихся 5-9 классов общеобразовательной школы. </w:t>
      </w:r>
    </w:p>
    <w:p w:rsidR="00F75C73" w:rsidRDefault="00F75C73" w:rsidP="00F75C73">
      <w:pPr>
        <w:pStyle w:val="1"/>
        <w:widowControl/>
        <w:autoSpaceDE/>
        <w:adjustRightInd/>
        <w:ind w:right="-6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разработана на основе</w:t>
      </w:r>
    </w:p>
    <w:p w:rsidR="00F75C73" w:rsidRDefault="00F75C73" w:rsidP="00F75C73">
      <w:pPr>
        <w:pStyle w:val="1"/>
        <w:widowControl/>
        <w:numPr>
          <w:ilvl w:val="0"/>
          <w:numId w:val="1"/>
        </w:numPr>
        <w:autoSpaceDE/>
        <w:adjustRightInd/>
        <w:ind w:right="-6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 закона от 29 декабря 2012 г. № 273-ФЗ «Об образовании в Российской Федерации»;</w:t>
      </w:r>
    </w:p>
    <w:p w:rsidR="00F75C73" w:rsidRDefault="00F75C73" w:rsidP="00F75C7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Закона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F75C73" w:rsidRDefault="00F75C73" w:rsidP="00F75C7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 декабря 2015 г. № 1577); </w:t>
      </w:r>
    </w:p>
    <w:p w:rsidR="00F75C73" w:rsidRDefault="00914706" w:rsidP="00F75C7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anchor="/document/99/555902400/" w:history="1">
        <w:r w:rsidR="00F75C7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Письма </w:t>
        </w:r>
        <w:proofErr w:type="spellStart"/>
        <w:r w:rsidR="00F75C7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Минобрнауки</w:t>
        </w:r>
        <w:proofErr w:type="spellEnd"/>
        <w:r w:rsidR="00F75C7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от 09.10.2017 № ТС-945/08</w:t>
        </w:r>
      </w:hyperlink>
      <w:r w:rsidR="00F75C73">
        <w:rPr>
          <w:rFonts w:ascii="Times New Roman" w:hAnsi="Times New Roman" w:cs="Times New Roman"/>
          <w:sz w:val="24"/>
          <w:szCs w:val="24"/>
        </w:rPr>
        <w:t>;</w:t>
      </w:r>
    </w:p>
    <w:p w:rsidR="00F75C73" w:rsidRDefault="00F75C73" w:rsidP="00F75C7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Примерной программы по учебному предмету «Родная (русская) литература» для образовательных организаций, реализующих программы основного общего образования.</w:t>
      </w:r>
    </w:p>
    <w:p w:rsidR="00F75C73" w:rsidRDefault="00F75C73" w:rsidP="00F008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«Родная (русская) литература» разработана для МОУ </w:t>
      </w:r>
      <w:r w:rsidR="003D5755">
        <w:rPr>
          <w:rFonts w:ascii="Times New Roman" w:hAnsi="Times New Roman" w:cs="Times New Roman"/>
          <w:sz w:val="24"/>
          <w:szCs w:val="24"/>
        </w:rPr>
        <w:t>Титовская средняя общеобразовательная школа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реализующего наряду с обязательным курсом литературы изучение родной (русской) литературы. </w:t>
      </w:r>
    </w:p>
    <w:p w:rsidR="00F75C73" w:rsidRDefault="00F75C73" w:rsidP="00F75C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ориентировано на сопровождение и поддержку основного курса литературы,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литературе, заданных соответствующим федеральным государственным образовательным стандартом.</w:t>
      </w:r>
    </w:p>
    <w:p w:rsidR="00F75C73" w:rsidRDefault="00F75C73" w:rsidP="00F75C7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курсе родной (русской) литературы актуализируются следующие цели:</w:t>
      </w:r>
    </w:p>
    <w:p w:rsidR="00F75C73" w:rsidRDefault="00F75C73" w:rsidP="00F75C73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представлений о русской литературе как едином национальном достоянии;</w:t>
      </w:r>
    </w:p>
    <w:p w:rsidR="00F75C73" w:rsidRDefault="00F75C73" w:rsidP="00F75C73">
      <w:pPr>
        <w:pStyle w:val="a7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литературному наследию своего народа;</w:t>
      </w:r>
    </w:p>
    <w:p w:rsidR="00F75C73" w:rsidRDefault="00F75C73" w:rsidP="00F75C73">
      <w:pPr>
        <w:pStyle w:val="a7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ценностного отношения к родному (русскому) языку и родной (русской) литературе как хранителю культуры, включение в культурно-языковое поле своего народа;</w:t>
      </w:r>
    </w:p>
    <w:p w:rsidR="00F75C73" w:rsidRDefault="00F75C73" w:rsidP="00F75C73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народа.</w:t>
      </w:r>
    </w:p>
    <w:p w:rsidR="00F75C73" w:rsidRDefault="00F75C73" w:rsidP="00F75C73">
      <w:pPr>
        <w:pStyle w:val="Default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Место учебного предмета «Родная (русская) литература» в учебном плане.</w:t>
      </w:r>
    </w:p>
    <w:p w:rsidR="00F75C73" w:rsidRDefault="00F75C73" w:rsidP="00F75C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по родной (русской) литературе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и рассчитана на следующую учебную нагрузку: 5 класс – 17 часов, 6 класс – 17 часов,7 класс – 17 часов, 8класс – 35 часов, 9 класс – 35 часов.</w:t>
      </w:r>
    </w:p>
    <w:p w:rsidR="00F75C73" w:rsidRDefault="00F75C73" w:rsidP="00F75C73">
      <w:pPr>
        <w:pStyle w:val="Default"/>
        <w:jc w:val="both"/>
      </w:pPr>
      <w:r>
        <w:rPr>
          <w:b/>
          <w:bCs/>
        </w:rPr>
        <w:t xml:space="preserve">Общая характеристика учебного курса </w:t>
      </w:r>
    </w:p>
    <w:p w:rsidR="00F75C73" w:rsidRDefault="00F75C73" w:rsidP="00F75C73">
      <w:pPr>
        <w:pStyle w:val="Default"/>
        <w:jc w:val="both"/>
      </w:pPr>
      <w:r>
        <w:t xml:space="preserve">ФГОС ООО признает приоритетной духовно-нравственную ценность литературы для школьника - будущего гражданина своей страны, любящего свой народ и уважающего его традиции, язык и культуру.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Родная литература как культурный символ России, высшая </w:t>
      </w:r>
      <w:r>
        <w:lastRenderedPageBreak/>
        <w:t xml:space="preserve">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человечеству, </w:t>
      </w:r>
      <w:r>
        <w:rPr>
          <w:color w:val="auto"/>
        </w:rPr>
        <w:t>помогает школьнику осмыслить непреходящую историко-культурную и нравственно-ценностную роль родной литературы.</w:t>
      </w:r>
    </w:p>
    <w:p w:rsidR="00F75C73" w:rsidRDefault="00F75C73" w:rsidP="00F75C73">
      <w:pPr>
        <w:pStyle w:val="Default"/>
        <w:jc w:val="both"/>
        <w:rPr>
          <w:b/>
          <w:i/>
        </w:rPr>
      </w:pPr>
      <w:r>
        <w:rPr>
          <w:b/>
          <w:i/>
        </w:rPr>
        <w:t>Важнейшими задачами курса по родной (русской) литературе являются:</w:t>
      </w:r>
    </w:p>
    <w:p w:rsidR="00F75C73" w:rsidRDefault="00F75C73" w:rsidP="00F75C73">
      <w:pPr>
        <w:pStyle w:val="Default"/>
        <w:numPr>
          <w:ilvl w:val="0"/>
          <w:numId w:val="3"/>
        </w:numPr>
        <w:jc w:val="both"/>
      </w:pPr>
      <w:r>
        <w:t xml:space="preserve">формирование способности понимать и эстетически воспринимать произведения родной литературы; </w:t>
      </w:r>
    </w:p>
    <w:p w:rsidR="00F75C73" w:rsidRDefault="00F75C73" w:rsidP="00F75C73">
      <w:pPr>
        <w:pStyle w:val="Default"/>
        <w:numPr>
          <w:ilvl w:val="0"/>
          <w:numId w:val="3"/>
        </w:numPr>
        <w:jc w:val="both"/>
      </w:pPr>
      <w:r>
        <w:t xml:space="preserve">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произведениям, к произведениям писателей и поэтов Югры; </w:t>
      </w:r>
    </w:p>
    <w:p w:rsidR="00F75C73" w:rsidRDefault="00F75C73" w:rsidP="00F75C73">
      <w:pPr>
        <w:pStyle w:val="Default"/>
        <w:numPr>
          <w:ilvl w:val="0"/>
          <w:numId w:val="3"/>
        </w:numPr>
        <w:jc w:val="both"/>
      </w:pPr>
      <w:r>
        <w:t xml:space="preserve">приобщение к литературному наследию своего народа; </w:t>
      </w:r>
    </w:p>
    <w:p w:rsidR="00F75C73" w:rsidRDefault="00F75C73" w:rsidP="00F75C73">
      <w:pPr>
        <w:pStyle w:val="Default"/>
        <w:numPr>
          <w:ilvl w:val="0"/>
          <w:numId w:val="3"/>
        </w:numPr>
        <w:jc w:val="both"/>
      </w:pPr>
      <w:r>
        <w:t xml:space="preserve"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F75C73" w:rsidRDefault="00F75C73" w:rsidP="00F75C73">
      <w:pPr>
        <w:pStyle w:val="Default"/>
        <w:numPr>
          <w:ilvl w:val="0"/>
          <w:numId w:val="3"/>
        </w:numPr>
        <w:jc w:val="both"/>
      </w:pPr>
      <w: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</w:t>
      </w:r>
      <w:proofErr w:type="gramStart"/>
      <w:r>
        <w:t>кст тв</w:t>
      </w:r>
      <w:proofErr w:type="gramEnd"/>
      <w:r>
        <w:t xml:space="preserve">орчества писателя в процессе анализа художественного литературного произведения. </w:t>
      </w:r>
    </w:p>
    <w:p w:rsidR="00F75C73" w:rsidRDefault="00F75C73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освоения учебного курса </w:t>
      </w:r>
      <w:r>
        <w:rPr>
          <w:rFonts w:ascii="Times New Roman" w:hAnsi="Times New Roman" w:cs="Times New Roman"/>
          <w:b/>
          <w:bCs/>
          <w:sz w:val="24"/>
          <w:szCs w:val="24"/>
        </w:rPr>
        <w:t>«Родная литература»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результаты: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1) воспитание российской гражданской идентичности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NewRomanPSMT" w:hAnsi="Times New Roman" w:cs="Times New Roman"/>
          <w:sz w:val="24"/>
          <w:szCs w:val="24"/>
        </w:rPr>
        <w:t>патриотизма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любви и уважения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к Отечеству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чувства гордости за свою Родину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прошлое и настоящее многонационального народа России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NewRomanPSMT" w:hAnsi="Times New Roman" w:cs="Times New Roman"/>
          <w:sz w:val="24"/>
          <w:szCs w:val="24"/>
        </w:rPr>
        <w:t>осознание своей этнической принадлежности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знание истории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языка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культуры своего народа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своего края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основ культурного наследия народов России и человечества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NewRomanPSMT" w:hAnsi="Times New Roman" w:cs="Times New Roman"/>
          <w:sz w:val="24"/>
          <w:szCs w:val="24"/>
        </w:rPr>
        <w:t>усвоение гуманистических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демократических и традиционных ценностей многонационального российского общества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NewRomanPSMT" w:hAnsi="Times New Roman" w:cs="Times New Roman"/>
          <w:sz w:val="24"/>
          <w:szCs w:val="24"/>
        </w:rPr>
        <w:t>воспитание чувства ответственности и долга перед Родиной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2) формирование ответственного отношения к учению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готовности и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</w:rPr>
        <w:t>способности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 w:cs="Times New Roman"/>
          <w:sz w:val="24"/>
          <w:szCs w:val="24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>
        <w:rPr>
          <w:rFonts w:ascii="Times New Roman" w:eastAsia="TimesNewRomanPSMT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lastRenderedPageBreak/>
        <w:t>8)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9)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10)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>
        <w:rPr>
          <w:rFonts w:ascii="Times New Roman" w:hAnsi="Times New Roman" w:cs="Times New Roman"/>
          <w:sz w:val="24"/>
          <w:szCs w:val="24"/>
        </w:rPr>
        <w:t xml:space="preserve">изучения курса родная (русская) литература является формирование универсальных учебных действий (УУД). </w:t>
      </w:r>
    </w:p>
    <w:p w:rsidR="00F75C73" w:rsidRDefault="00F75C73" w:rsidP="00F75C73">
      <w:pPr>
        <w:pStyle w:val="Default"/>
        <w:jc w:val="both"/>
      </w:pPr>
      <w:r>
        <w:rPr>
          <w:b/>
          <w:bCs/>
          <w:i/>
          <w:iCs/>
        </w:rPr>
        <w:t xml:space="preserve">Регулятивные УУД: </w:t>
      </w:r>
    </w:p>
    <w:p w:rsidR="00F75C73" w:rsidRDefault="00F75C73" w:rsidP="00F75C73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75C73" w:rsidRDefault="00F75C73" w:rsidP="00F75C73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75C73" w:rsidRDefault="00F75C73" w:rsidP="00F75C73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75C73" w:rsidRDefault="00F75C73" w:rsidP="00F75C73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F75C73" w:rsidRDefault="00F75C73" w:rsidP="00F75C73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F75C73" w:rsidRDefault="00F75C73" w:rsidP="00F75C73">
      <w:pPr>
        <w:pStyle w:val="Default"/>
        <w:jc w:val="both"/>
      </w:pPr>
      <w:r>
        <w:t xml:space="preserve">Средством формирования регулятивных УУД служат технология продуктивного чтения и технология оценивания образовательных достижений. </w:t>
      </w:r>
    </w:p>
    <w:p w:rsidR="00F75C73" w:rsidRDefault="00F75C73" w:rsidP="00F75C73">
      <w:pPr>
        <w:pStyle w:val="Default"/>
        <w:jc w:val="both"/>
      </w:pPr>
      <w:r>
        <w:rPr>
          <w:b/>
          <w:bCs/>
          <w:i/>
          <w:iCs/>
        </w:rPr>
        <w:t xml:space="preserve">Познавательные УУД: 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учиться вычитывать все виды текстовой информации: </w:t>
      </w:r>
      <w:proofErr w:type="spellStart"/>
      <w:r>
        <w:t>фактуальную</w:t>
      </w:r>
      <w:proofErr w:type="spellEnd"/>
      <w:r>
        <w:t xml:space="preserve">, подтекстовую, концептуальную; адекватно понимать основную и дополнительную информацию текста, воспринятого на слух; 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пользоваться разными видами чтения: изучающим, просмотровым, ознакомительным; 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извлекать информацию (в сотрудничестве и при поддержке учителя), представленную в разных формах (сплошной текст; </w:t>
      </w:r>
      <w:proofErr w:type="spellStart"/>
      <w:r>
        <w:t>несплошной</w:t>
      </w:r>
      <w:proofErr w:type="spellEnd"/>
      <w:r>
        <w:t xml:space="preserve"> текст – иллюстрация, таблица, схема); 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 xml:space="preserve"> (выборочным, ознакомительным, детальным); 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перерабатывать в сотрудничестве с учителем и преобразовывать информацию из одной формы в другую (переводить сплошной тест в план, таблицу, схему </w:t>
      </w:r>
      <w:proofErr w:type="gramStart"/>
      <w:r>
        <w:t>и</w:t>
      </w:r>
      <w:proofErr w:type="gramEnd"/>
      <w:r>
        <w:t xml:space="preserve"> наоборот: по плану, по схеме, по таблице составлять сплошной) текст; 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излагать содержание прочитанного (прослушанного) текста подробно, сжато, выборочно; 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пользоваться словарями, справочниками; 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осуществлять анализ и синтез; </w:t>
      </w:r>
    </w:p>
    <w:p w:rsidR="00F75C73" w:rsidRDefault="00F75C73" w:rsidP="00F75C7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</w:t>
      </w:r>
    </w:p>
    <w:p w:rsidR="00F75C73" w:rsidRDefault="00F75C73" w:rsidP="00F75C73">
      <w:pPr>
        <w:pStyle w:val="Default"/>
        <w:numPr>
          <w:ilvl w:val="0"/>
          <w:numId w:val="5"/>
        </w:numPr>
        <w:jc w:val="both"/>
      </w:pPr>
      <w:r>
        <w:t xml:space="preserve">строить рассуждения. </w:t>
      </w:r>
    </w:p>
    <w:p w:rsidR="00F75C73" w:rsidRDefault="00F75C73" w:rsidP="00F75C73">
      <w:pPr>
        <w:pStyle w:val="Default"/>
        <w:jc w:val="both"/>
      </w:pPr>
      <w:r>
        <w:t xml:space="preserve">Средством развития </w:t>
      </w:r>
      <w:proofErr w:type="gramStart"/>
      <w:r>
        <w:t>познавательных</w:t>
      </w:r>
      <w:proofErr w:type="gramEnd"/>
      <w:r>
        <w:t xml:space="preserve"> УУД служат тексты учебника и его методический аппарат; технология продуктивного чтения. </w:t>
      </w:r>
    </w:p>
    <w:p w:rsidR="00F75C73" w:rsidRDefault="00F75C73" w:rsidP="00F75C73">
      <w:pPr>
        <w:pStyle w:val="Default"/>
        <w:jc w:val="both"/>
      </w:pPr>
      <w:r>
        <w:rPr>
          <w:b/>
          <w:bCs/>
          <w:i/>
          <w:iCs/>
        </w:rPr>
        <w:t xml:space="preserve">Коммуникативные УУД: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уметь устанавливать и сравнивать разные точки зрения прежде, чем принимать решения и делать выборы;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lastRenderedPageBreak/>
        <w:t xml:space="preserve">уметь договариваться и приходить к общему решению в совместной деятельности, в том числе в ситуации столкновения интересов;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уметь осуществлять взаимный контроль и оказывать в сотрудничестве необходимую взаимопомощь (в том числе и помощь учителя);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осознать важность коммуникативных умений в жизни человека;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оформлять свои мысли в устной и письменной форме с учетом речевой ситуации, создавать тексты различного типа, стиля, жанра;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высказывать и обосновывать свою точку зрения (при методической поддержке учителя);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выступать перед аудиторией сверстников с сообщениями; </w:t>
      </w:r>
    </w:p>
    <w:p w:rsidR="00F75C73" w:rsidRDefault="00F75C73" w:rsidP="00F75C73">
      <w:pPr>
        <w:pStyle w:val="Default"/>
        <w:numPr>
          <w:ilvl w:val="0"/>
          <w:numId w:val="6"/>
        </w:numPr>
        <w:jc w:val="both"/>
      </w:pPr>
      <w:r>
        <w:t xml:space="preserve">договариваться и приходить к общему решению в совместной деятельности. 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b/>
          <w:bCs/>
          <w:color w:val="auto"/>
        </w:rPr>
        <w:t xml:space="preserve">Предметными результатами </w:t>
      </w:r>
      <w:r>
        <w:rPr>
          <w:color w:val="auto"/>
        </w:rPr>
        <w:t xml:space="preserve">изучения курса родная (русская) литература является </w:t>
      </w:r>
      <w:proofErr w:type="spellStart"/>
      <w:r>
        <w:rPr>
          <w:color w:val="auto"/>
        </w:rPr>
        <w:t>сформированность</w:t>
      </w:r>
      <w:proofErr w:type="spellEnd"/>
      <w:r>
        <w:rPr>
          <w:color w:val="auto"/>
        </w:rPr>
        <w:t xml:space="preserve"> следующих умений: 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2)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>
        <w:rPr>
          <w:rFonts w:ascii="Times New Roman" w:eastAsia="TimesNewRomanPSMT" w:hAnsi="Times New Roman" w:cs="Times New Roman"/>
          <w:sz w:val="24"/>
          <w:szCs w:val="24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осмысления».</w:t>
      </w:r>
      <w:proofErr w:type="gramEnd"/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Важнейшие умения в 5–9 классах следующие: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правильно, бегло и выразительно читать художественные, публицистические и учебные тексты;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выразительно читать произведения или отрывки из них наизусть;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осмысливать, характеризовать (5–6 классы), анализировать (7–9 классы)</w:t>
      </w:r>
    </w:p>
    <w:p w:rsidR="00F75C73" w:rsidRDefault="00F75C73" w:rsidP="00F75C73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изучаемое в школе или прочитанное самостоятельно художественное произведение (сказка, стихотворение, глава повести и пр.);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принадлежность произведения к одному из литературных родов (эпос, лирика, драма), к одному из жанров или жанровых образований;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обосновывать свое суждение, давать характеристику героям, готовить аргументированный отзыв о произведении;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роль героя, портрета, пейзажа, детали, авторской оценки в раскрытии содержания произведения;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простой и сложный планы изучаемого произведения;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роль художественных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оизведении и пользоваться справочным аппаратом учебника;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речью, уметь готовить сообщения, доклады, рефераты;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письменно отвечать на вопросы, писать сочинения на литературную и свободную темы;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авторское отношение к героям, сопоставлять высказывания критиков и литературоведов, делать выводы и умозаключения;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высказывать собственное суждение об иллюстрациях;</w:t>
      </w:r>
    </w:p>
    <w:p w:rsidR="00F75C73" w:rsidRDefault="00F75C73" w:rsidP="00F75C73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сопоставлять произведения разных видов искусства, писать сочинение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F75C73" w:rsidRDefault="00F75C73" w:rsidP="00F75C73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картине.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b/>
          <w:bCs/>
          <w:i/>
          <w:iCs/>
          <w:color w:val="auto"/>
        </w:rPr>
        <w:t xml:space="preserve">Выпускник научится: 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color w:val="auto"/>
        </w:rPr>
        <w:t xml:space="preserve">– 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color w:val="auto"/>
        </w:rPr>
        <w:t xml:space="preserve">– владеть различными видами </w:t>
      </w:r>
      <w:proofErr w:type="spellStart"/>
      <w:r>
        <w:rPr>
          <w:color w:val="auto"/>
        </w:rPr>
        <w:t>аудирования</w:t>
      </w:r>
      <w:proofErr w:type="spellEnd"/>
      <w:r>
        <w:rPr>
          <w:color w:val="auto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color w:val="auto"/>
        </w:rPr>
        <w:t xml:space="preserve">–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F75C73" w:rsidRDefault="00F75C73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F75C73" w:rsidRDefault="00F75C73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понимать литературные художественные произведения, отражающие разные этнокультурные традиции; </w:t>
      </w:r>
    </w:p>
    <w:p w:rsidR="00F75C73" w:rsidRDefault="00F75C73" w:rsidP="00F75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</w:t>
      </w:r>
    </w:p>
    <w:p w:rsidR="00F75C73" w:rsidRDefault="00F75C73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определять в произведении элементы сюжета, композиции, изобразительно-выразительных средств языка, понимать их роль в раскрытии идейно-художественного содержания произведения (элементы филологического анализа);</w:t>
      </w:r>
    </w:p>
    <w:p w:rsidR="00F75C73" w:rsidRDefault="00F75C73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владеть элементарной литературоведческой терминологией при анализе литературного произведения;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b/>
          <w:bCs/>
          <w:i/>
          <w:iCs/>
          <w:color w:val="auto"/>
        </w:rPr>
        <w:t xml:space="preserve">Выпускник получит возможность научиться: 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color w:val="auto"/>
        </w:rPr>
        <w:t xml:space="preserve">– </w:t>
      </w:r>
      <w:r>
        <w:rPr>
          <w:iCs/>
          <w:color w:val="auto"/>
        </w:rPr>
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color w:val="auto"/>
        </w:rPr>
        <w:t xml:space="preserve">– </w:t>
      </w:r>
      <w:r>
        <w:rPr>
          <w:iCs/>
          <w:color w:val="auto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F75C73" w:rsidRDefault="00F75C73" w:rsidP="00F75C73">
      <w:pPr>
        <w:pStyle w:val="Default"/>
        <w:jc w:val="both"/>
        <w:rPr>
          <w:color w:val="auto"/>
        </w:rPr>
      </w:pPr>
      <w:r>
        <w:rPr>
          <w:rFonts w:eastAsia="TimesNewRomanPSMT"/>
          <w:color w:val="auto"/>
        </w:rPr>
        <w:t>-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F75C73" w:rsidRDefault="00F75C73" w:rsidP="00F75C73">
      <w:pPr>
        <w:pStyle w:val="Default"/>
        <w:jc w:val="both"/>
        <w:rPr>
          <w:iCs/>
          <w:color w:val="auto"/>
        </w:rPr>
      </w:pPr>
      <w:r>
        <w:rPr>
          <w:color w:val="auto"/>
        </w:rPr>
        <w:lastRenderedPageBreak/>
        <w:t xml:space="preserve">– </w:t>
      </w:r>
      <w:r>
        <w:rPr>
          <w:iCs/>
          <w:color w:val="auto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опыта.</w:t>
      </w:r>
    </w:p>
    <w:p w:rsidR="00F75C73" w:rsidRDefault="00F75C73" w:rsidP="00F75C7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75C73" w:rsidRDefault="00F75C73" w:rsidP="00F75C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курса</w:t>
      </w:r>
    </w:p>
    <w:p w:rsidR="00F75C73" w:rsidRDefault="00F75C73" w:rsidP="00F75C73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F008DD" w:rsidRDefault="00F008DD" w:rsidP="00F75C73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(1ч.)</w:t>
      </w:r>
    </w:p>
    <w:p w:rsidR="00F008DD" w:rsidRPr="00F008DD" w:rsidRDefault="00F008DD" w:rsidP="00F75C73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008DD">
        <w:rPr>
          <w:rFonts w:ascii="Times New Roman" w:hAnsi="Times New Roman" w:cs="Times New Roman"/>
          <w:sz w:val="24"/>
          <w:szCs w:val="24"/>
        </w:rPr>
        <w:t>Книга в жизни человека.</w:t>
      </w:r>
      <w:r>
        <w:rPr>
          <w:rFonts w:ascii="Times New Roman" w:hAnsi="Times New Roman" w:cs="Times New Roman"/>
          <w:sz w:val="24"/>
          <w:szCs w:val="24"/>
        </w:rPr>
        <w:t xml:space="preserve"> Литературная карта Тверской земли</w:t>
      </w:r>
    </w:p>
    <w:p w:rsidR="00F75C73" w:rsidRDefault="00F75C73" w:rsidP="00F75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Понятие о фольклоре. Устное народное творчество.</w:t>
      </w:r>
      <w:r w:rsidR="00976A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B6129">
        <w:rPr>
          <w:rFonts w:ascii="Times New Roman" w:eastAsia="Times New Roman" w:hAnsi="Times New Roman" w:cs="Times New Roman"/>
          <w:b/>
          <w:sz w:val="24"/>
          <w:szCs w:val="24"/>
        </w:rPr>
        <w:t>(1ч.)</w:t>
      </w:r>
    </w:p>
    <w:p w:rsidR="00F75C73" w:rsidRDefault="00F75C73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Фольклор – коллективное устное народное творчество. Малые жанры </w:t>
      </w:r>
      <w:r w:rsidR="00AB6129">
        <w:rPr>
          <w:rFonts w:ascii="Times New Roman" w:eastAsia="Times New Roman" w:hAnsi="Times New Roman" w:cs="Times New Roman"/>
          <w:sz w:val="24"/>
          <w:szCs w:val="24"/>
        </w:rPr>
        <w:t xml:space="preserve">тверского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фольклора. Детский фольклор (колыбельные песни,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пестушки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приговорки, скороговорки, загадки)</w:t>
      </w:r>
      <w:proofErr w:type="gramStart"/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AB6129">
        <w:rPr>
          <w:rFonts w:ascii="Times New Roman" w:eastAsia="Times New Roman" w:hAnsi="Times New Roman" w:cs="Times New Roman"/>
          <w:sz w:val="24"/>
          <w:szCs w:val="24"/>
        </w:rPr>
        <w:t>Собиратели русского фольклора И. В. Киреевский, В.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6129">
        <w:rPr>
          <w:rFonts w:ascii="Times New Roman" w:eastAsia="Times New Roman" w:hAnsi="Times New Roman" w:cs="Times New Roman"/>
          <w:sz w:val="24"/>
          <w:szCs w:val="24"/>
        </w:rPr>
        <w:t>И.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6129">
        <w:rPr>
          <w:rFonts w:ascii="Times New Roman" w:eastAsia="Times New Roman" w:hAnsi="Times New Roman" w:cs="Times New Roman"/>
          <w:sz w:val="24"/>
          <w:szCs w:val="24"/>
        </w:rPr>
        <w:t>Симаков</w:t>
      </w:r>
    </w:p>
    <w:p w:rsidR="00F75C73" w:rsidRDefault="00F75C73" w:rsidP="00F75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Древнерусская литература </w:t>
      </w:r>
      <w:r w:rsidR="00AB6129">
        <w:rPr>
          <w:rFonts w:ascii="Times New Roman" w:eastAsia="Times New Roman" w:hAnsi="Times New Roman" w:cs="Times New Roman"/>
          <w:b/>
          <w:sz w:val="24"/>
          <w:szCs w:val="24"/>
        </w:rPr>
        <w:t>(1ч)</w:t>
      </w:r>
    </w:p>
    <w:p w:rsidR="00F75C73" w:rsidRDefault="00F75C73" w:rsidP="00F75C73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Начало письменности у восточных славян и возникновение древнерусской литературы. «Повесть временных лет» как литературный памятник. </w:t>
      </w:r>
      <w:r w:rsidR="00AB6129">
        <w:rPr>
          <w:rFonts w:ascii="Times New Roman" w:eastAsia="Times New Roman" w:hAnsi="Times New Roman" w:cs="Times New Roman"/>
          <w:sz w:val="24"/>
          <w:szCs w:val="24"/>
        </w:rPr>
        <w:t>Повесть о Михаиле Ярославиче Тверском – пример жанра княжеского жития.</w:t>
      </w:r>
    </w:p>
    <w:p w:rsidR="00F75C73" w:rsidRDefault="00AB6129" w:rsidP="00F75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="00F75C73">
        <w:rPr>
          <w:rFonts w:ascii="Times New Roman" w:eastAsia="Times New Roman" w:hAnsi="Times New Roman" w:cs="Times New Roman"/>
          <w:b/>
          <w:sz w:val="24"/>
          <w:szCs w:val="24"/>
        </w:rPr>
        <w:t xml:space="preserve"> 19 века </w:t>
      </w:r>
      <w:r w:rsidR="002B0CB9">
        <w:rPr>
          <w:rFonts w:ascii="Times New Roman" w:eastAsia="Times New Roman" w:hAnsi="Times New Roman" w:cs="Times New Roman"/>
          <w:b/>
          <w:sz w:val="24"/>
          <w:szCs w:val="24"/>
        </w:rPr>
        <w:t>(5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F75C73" w:rsidRDefault="00F75C73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Русск</w:t>
      </w:r>
      <w:r w:rsidR="00AB6129">
        <w:rPr>
          <w:rFonts w:ascii="Times New Roman" w:eastAsia="Times New Roman" w:hAnsi="Times New Roman" w:cs="Times New Roman"/>
          <w:sz w:val="24"/>
          <w:szCs w:val="24"/>
        </w:rPr>
        <w:t>ие басни. Иван Андреевич Крылов и Тверской край.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Рассказ и мораль в басне. Аллегория. Выразительное чтение басен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«Лебедь, рак и щука» «Мартышка и очки» </w:t>
      </w:r>
    </w:p>
    <w:p w:rsidR="00F75C73" w:rsidRDefault="00AB6129" w:rsidP="00F75C73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Александр Сергеевич Пушкин и</w:t>
      </w:r>
      <w:r w:rsidRPr="00AB6129">
        <w:t xml:space="preserve"> </w:t>
      </w:r>
      <w:r w:rsidRPr="00AB6129">
        <w:rPr>
          <w:rFonts w:ascii="Times New Roman" w:eastAsia="Times New Roman" w:hAnsi="Times New Roman" w:cs="Times New Roman"/>
          <w:sz w:val="24"/>
          <w:szCs w:val="24"/>
        </w:rPr>
        <w:t xml:space="preserve">Тверской край.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Пушкинское кольцо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Верхневолжья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Тверские строки в творчестве А.С.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Пушкина</w:t>
      </w:r>
    </w:p>
    <w:p w:rsidR="00AB769D" w:rsidRDefault="00AB769D" w:rsidP="00F75C73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М.Е. Салтыко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Щедрин и </w:t>
      </w:r>
      <w:r w:rsidRPr="00AB769D">
        <w:rPr>
          <w:rFonts w:ascii="Times New Roman" w:eastAsia="Times New Roman" w:hAnsi="Times New Roman" w:cs="Times New Roman"/>
          <w:sz w:val="24"/>
          <w:szCs w:val="24"/>
        </w:rPr>
        <w:t>Тверской край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Сказки </w:t>
      </w:r>
      <w:r w:rsidRPr="00AB769D">
        <w:rPr>
          <w:rFonts w:ascii="Times New Roman" w:eastAsia="Times New Roman" w:hAnsi="Times New Roman" w:cs="Times New Roman"/>
          <w:sz w:val="24"/>
          <w:szCs w:val="24"/>
        </w:rPr>
        <w:t>М.Е. Салтыков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769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AB769D">
        <w:rPr>
          <w:rFonts w:ascii="Times New Roman" w:eastAsia="Times New Roman" w:hAnsi="Times New Roman" w:cs="Times New Roman"/>
          <w:sz w:val="24"/>
          <w:szCs w:val="24"/>
        </w:rPr>
        <w:t xml:space="preserve"> Щедрин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75C73" w:rsidRDefault="00F75C73" w:rsidP="00F75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Русские поэты</w:t>
      </w:r>
      <w:r w:rsidR="006F5068">
        <w:rPr>
          <w:rFonts w:ascii="Times New Roman" w:hAnsi="Times New Roman" w:cs="Times New Roman"/>
          <w:sz w:val="24"/>
          <w:szCs w:val="24"/>
        </w:rPr>
        <w:t xml:space="preserve"> и писатели</w:t>
      </w:r>
      <w:r>
        <w:rPr>
          <w:rFonts w:ascii="Times New Roman" w:hAnsi="Times New Roman" w:cs="Times New Roman"/>
          <w:sz w:val="24"/>
          <w:szCs w:val="24"/>
        </w:rPr>
        <w:t xml:space="preserve"> Х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>Х века</w:t>
      </w:r>
      <w:r w:rsidR="006F5068">
        <w:rPr>
          <w:rFonts w:ascii="Times New Roman" w:hAnsi="Times New Roman" w:cs="Times New Roman"/>
          <w:sz w:val="24"/>
          <w:szCs w:val="24"/>
        </w:rPr>
        <w:t xml:space="preserve"> в Кимрах и о Кимрах.</w:t>
      </w:r>
    </w:p>
    <w:p w:rsidR="006F5068" w:rsidRDefault="00F75C73" w:rsidP="00F75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Из русской литературы 20 века </w:t>
      </w:r>
      <w:r w:rsidR="006F5068">
        <w:rPr>
          <w:rFonts w:ascii="Times New Roman" w:eastAsia="Times New Roman" w:hAnsi="Times New Roman" w:cs="Times New Roman"/>
          <w:b/>
          <w:sz w:val="24"/>
          <w:szCs w:val="24"/>
        </w:rPr>
        <w:t>Литературная Тверь 20 века.</w:t>
      </w:r>
      <w:r w:rsidR="00C87D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758D">
        <w:rPr>
          <w:rFonts w:ascii="Times New Roman" w:eastAsia="Times New Roman" w:hAnsi="Times New Roman" w:cs="Times New Roman"/>
          <w:b/>
          <w:sz w:val="24"/>
          <w:szCs w:val="24"/>
        </w:rPr>
        <w:t>(7</w:t>
      </w:r>
      <w:r w:rsidR="006F5068">
        <w:rPr>
          <w:rFonts w:ascii="Times New Roman" w:eastAsia="Times New Roman" w:hAnsi="Times New Roman" w:cs="Times New Roman"/>
          <w:b/>
          <w:sz w:val="24"/>
          <w:szCs w:val="24"/>
        </w:rPr>
        <w:t>ч)</w:t>
      </w:r>
    </w:p>
    <w:p w:rsidR="00F75C73" w:rsidRPr="006F5068" w:rsidRDefault="006F5068" w:rsidP="00F75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068">
        <w:rPr>
          <w:rFonts w:ascii="Times New Roman" w:eastAsia="Times New Roman" w:hAnsi="Times New Roman" w:cs="Times New Roman"/>
          <w:sz w:val="24"/>
          <w:szCs w:val="24"/>
        </w:rPr>
        <w:t>Крестьянская поэзия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F5068">
        <w:rPr>
          <w:rFonts w:ascii="Times New Roman" w:eastAsia="Times New Roman" w:hAnsi="Times New Roman" w:cs="Times New Roman"/>
          <w:sz w:val="24"/>
          <w:szCs w:val="24"/>
        </w:rPr>
        <w:t>Дрожжина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Творчество </w:t>
      </w:r>
      <w:r w:rsidR="009F59EF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59EF">
        <w:rPr>
          <w:rFonts w:ascii="Times New Roman" w:eastAsia="Times New Roman" w:hAnsi="Times New Roman" w:cs="Times New Roman"/>
          <w:sz w:val="24"/>
          <w:szCs w:val="24"/>
        </w:rPr>
        <w:t>Лагздань</w:t>
      </w:r>
      <w:proofErr w:type="spellEnd"/>
    </w:p>
    <w:p w:rsidR="006F5068" w:rsidRDefault="006F5068" w:rsidP="00F75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068">
        <w:rPr>
          <w:rFonts w:ascii="Times New Roman" w:eastAsia="Times New Roman" w:hAnsi="Times New Roman" w:cs="Times New Roman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068">
        <w:rPr>
          <w:rFonts w:ascii="Times New Roman" w:eastAsia="Times New Roman" w:hAnsi="Times New Roman" w:cs="Times New Roman"/>
          <w:sz w:val="24"/>
          <w:szCs w:val="24"/>
        </w:rPr>
        <w:t>Полевой и Тверской край</w:t>
      </w:r>
      <w:r>
        <w:rPr>
          <w:rFonts w:ascii="Times New Roman" w:eastAsia="Times New Roman" w:hAnsi="Times New Roman" w:cs="Times New Roman"/>
          <w:sz w:val="24"/>
          <w:szCs w:val="24"/>
        </w:rPr>
        <w:t>. «Повесть о настоящем человеке».</w:t>
      </w:r>
    </w:p>
    <w:p w:rsidR="006F5068" w:rsidRDefault="006F5068" w:rsidP="00F75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А. Дементьев и Тверской край. Тверь  в лирике А. Дементьева</w:t>
      </w:r>
      <w:r w:rsidR="009F59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59EF" w:rsidRDefault="009F59EF" w:rsidP="00F75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А.А.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Фадеев в Кимрах.</w:t>
      </w:r>
    </w:p>
    <w:p w:rsidR="009F59EF" w:rsidRDefault="009F59EF" w:rsidP="00F75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Русские поэты и писатели Х</w:t>
      </w:r>
      <w:r w:rsidRPr="009F59EF">
        <w:rPr>
          <w:rFonts w:ascii="Times New Roman" w:eastAsia="Times New Roman" w:hAnsi="Times New Roman" w:cs="Times New Roman"/>
          <w:sz w:val="24"/>
          <w:szCs w:val="24"/>
        </w:rPr>
        <w:t>Х века в Кимрах и о Кимрах</w:t>
      </w:r>
      <w:proofErr w:type="gramStart"/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59E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(А.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Толстой, Б.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Ахмадулина и др.)</w:t>
      </w:r>
    </w:p>
    <w:p w:rsidR="009F59EF" w:rsidRPr="009F59EF" w:rsidRDefault="009F59EF" w:rsidP="009F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Кимрские поэты и писатели </w:t>
      </w:r>
      <w:r w:rsidRPr="009F59EF">
        <w:rPr>
          <w:rFonts w:ascii="Times New Roman" w:eastAsia="Times New Roman" w:hAnsi="Times New Roman" w:cs="Times New Roman"/>
          <w:sz w:val="24"/>
          <w:szCs w:val="24"/>
        </w:rPr>
        <w:t>ХХ века</w:t>
      </w:r>
      <w:r w:rsidR="000B758D">
        <w:rPr>
          <w:rFonts w:ascii="Times New Roman" w:eastAsia="Times New Roman" w:hAnsi="Times New Roman" w:cs="Times New Roman"/>
          <w:sz w:val="24"/>
          <w:szCs w:val="24"/>
        </w:rPr>
        <w:t xml:space="preserve"> (А. </w:t>
      </w:r>
      <w:r>
        <w:rPr>
          <w:rFonts w:ascii="Times New Roman" w:eastAsia="Times New Roman" w:hAnsi="Times New Roman" w:cs="Times New Roman"/>
          <w:sz w:val="24"/>
          <w:szCs w:val="24"/>
        </w:rPr>
        <w:t>Рыжова,</w:t>
      </w:r>
      <w:r w:rsidR="000B758D">
        <w:rPr>
          <w:rFonts w:ascii="Times New Roman" w:eastAsia="Times New Roman" w:hAnsi="Times New Roman" w:cs="Times New Roman"/>
          <w:sz w:val="24"/>
          <w:szCs w:val="24"/>
        </w:rPr>
        <w:t xml:space="preserve"> Н.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58D">
        <w:rPr>
          <w:rFonts w:ascii="Times New Roman" w:eastAsia="Times New Roman" w:hAnsi="Times New Roman" w:cs="Times New Roman"/>
          <w:sz w:val="24"/>
          <w:szCs w:val="24"/>
        </w:rPr>
        <w:t>Бархатова</w:t>
      </w:r>
      <w:proofErr w:type="spellEnd"/>
      <w:r w:rsidR="000B758D">
        <w:rPr>
          <w:rFonts w:ascii="Times New Roman" w:eastAsia="Times New Roman" w:hAnsi="Times New Roman" w:cs="Times New Roman"/>
          <w:sz w:val="24"/>
          <w:szCs w:val="24"/>
        </w:rPr>
        <w:t>, М.А.</w:t>
      </w:r>
      <w:r w:rsidR="00976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58D">
        <w:rPr>
          <w:rFonts w:ascii="Times New Roman" w:eastAsia="Times New Roman" w:hAnsi="Times New Roman" w:cs="Times New Roman"/>
          <w:sz w:val="24"/>
          <w:szCs w:val="24"/>
        </w:rPr>
        <w:t>Рыбаков)</w:t>
      </w:r>
    </w:p>
    <w:p w:rsidR="009F59EF" w:rsidRDefault="009F59EF" w:rsidP="00F75C73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9EF">
        <w:rPr>
          <w:rFonts w:ascii="Times New Roman" w:hAnsi="Times New Roman" w:cs="Times New Roman"/>
          <w:b/>
          <w:sz w:val="24"/>
          <w:szCs w:val="24"/>
        </w:rPr>
        <w:t xml:space="preserve">Писатели и поэты </w:t>
      </w:r>
      <w:r w:rsidR="00F75C73" w:rsidRPr="009F59EF">
        <w:rPr>
          <w:rFonts w:ascii="Times New Roman" w:hAnsi="Times New Roman" w:cs="Times New Roman"/>
          <w:b/>
          <w:sz w:val="24"/>
          <w:szCs w:val="24"/>
        </w:rPr>
        <w:t>о Великой Отечественной войне.</w:t>
      </w:r>
      <w:r w:rsidR="00F75C73">
        <w:rPr>
          <w:rFonts w:ascii="Times New Roman" w:hAnsi="Times New Roman" w:cs="Times New Roman"/>
          <w:sz w:val="24"/>
          <w:szCs w:val="24"/>
        </w:rPr>
        <w:t xml:space="preserve"> </w:t>
      </w:r>
      <w:r w:rsidR="000B758D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ч)</w:t>
      </w:r>
    </w:p>
    <w:p w:rsidR="00F75C73" w:rsidRDefault="009F59EF" w:rsidP="00F75C73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В.Л.</w:t>
      </w:r>
      <w:r w:rsidR="00976A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Курочкин «Короткое детство» </w:t>
      </w:r>
      <w:r w:rsidR="00F75C73">
        <w:rPr>
          <w:rFonts w:ascii="Times New Roman" w:hAnsi="Times New Roman" w:cs="Times New Roman"/>
          <w:sz w:val="24"/>
          <w:szCs w:val="24"/>
        </w:rPr>
        <w:t>А.Т. Твардовский, К.М. Симонов.</w:t>
      </w:r>
      <w:r w:rsidR="000B758D">
        <w:rPr>
          <w:rFonts w:ascii="Times New Roman" w:hAnsi="Times New Roman" w:cs="Times New Roman"/>
          <w:sz w:val="24"/>
          <w:szCs w:val="24"/>
        </w:rPr>
        <w:t xml:space="preserve"> Военная лирика</w:t>
      </w:r>
      <w:r>
        <w:rPr>
          <w:rFonts w:ascii="Times New Roman" w:hAnsi="Times New Roman" w:cs="Times New Roman"/>
          <w:sz w:val="24"/>
          <w:szCs w:val="24"/>
        </w:rPr>
        <w:t xml:space="preserve"> Современная</w:t>
      </w:r>
      <w:r w:rsidR="00F75C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проза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поэзия </w:t>
      </w:r>
      <w:r w:rsidR="00976AED">
        <w:rPr>
          <w:rFonts w:ascii="Times New Roman" w:hAnsi="Times New Roman" w:cs="Times New Roman"/>
          <w:sz w:val="24"/>
          <w:szCs w:val="24"/>
        </w:rPr>
        <w:t xml:space="preserve">о </w:t>
      </w:r>
      <w:r w:rsidRPr="009F59EF">
        <w:rPr>
          <w:rFonts w:ascii="Times New Roman" w:hAnsi="Times New Roman" w:cs="Times New Roman"/>
          <w:sz w:val="24"/>
          <w:szCs w:val="24"/>
        </w:rPr>
        <w:t>Великой Отечественной войне</w:t>
      </w:r>
    </w:p>
    <w:p w:rsidR="00456839" w:rsidRPr="00456839" w:rsidRDefault="00456839" w:rsidP="0045683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sz w:val="24"/>
          <w:szCs w:val="24"/>
        </w:rPr>
        <w:t>6 класс</w:t>
      </w:r>
    </w:p>
    <w:p w:rsidR="00456839" w:rsidRPr="00456839" w:rsidRDefault="00456839" w:rsidP="00456839">
      <w:pPr>
        <w:spacing w:after="0" w:line="270" w:lineRule="atLeast"/>
        <w:ind w:right="4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Устное народное творчество. </w:t>
      </w:r>
    </w:p>
    <w:p w:rsidR="00456839" w:rsidRPr="00456839" w:rsidRDefault="00456839" w:rsidP="00456839">
      <w:pPr>
        <w:spacing w:after="0" w:line="270" w:lineRule="atLeast"/>
        <w:ind w:right="4"/>
        <w:rPr>
          <w:rFonts w:ascii="Times New Roman" w:eastAsia="Times New Roman" w:hAnsi="Times New Roman" w:cs="Times New Roman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Cs/>
          <w:sz w:val="24"/>
          <w:szCs w:val="24"/>
        </w:rPr>
        <w:t>Обрядовый фольклор.</w:t>
      </w: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8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Пословицы и поговорки. Загадки. </w:t>
      </w:r>
      <w:r w:rsidR="00686F4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(1ч.)</w:t>
      </w:r>
    </w:p>
    <w:p w:rsidR="00456839" w:rsidRPr="00456839" w:rsidRDefault="00456839" w:rsidP="00456839">
      <w:pPr>
        <w:spacing w:after="0" w:line="270" w:lineRule="atLeast"/>
        <w:ind w:right="2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Древнерусская литература </w:t>
      </w:r>
    </w:p>
    <w:p w:rsidR="00456839" w:rsidRPr="00456839" w:rsidRDefault="007808CD" w:rsidP="00456839">
      <w:pPr>
        <w:spacing w:after="0" w:line="270" w:lineRule="atLeast"/>
        <w:ind w:right="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Тверские </w:t>
      </w:r>
      <w:r w:rsid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летописи</w:t>
      </w:r>
      <w:r w:rsidR="00456839" w:rsidRP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>Калязинская</w:t>
      </w:r>
      <w:proofErr w:type="spellEnd"/>
      <w:r w:rsid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челобитная»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историко-культурный памятник. </w:t>
      </w:r>
      <w:r w:rsidR="00456839" w:rsidRP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Отражение исторических событий и вымысел, отражение народных идеал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686F4B">
        <w:rPr>
          <w:rFonts w:ascii="Times New Roman" w:eastAsia="Times New Roman" w:hAnsi="Times New Roman" w:cs="Times New Roman"/>
          <w:color w:val="000000"/>
          <w:sz w:val="24"/>
          <w:szCs w:val="24"/>
        </w:rPr>
        <w:t>. (1ч.)</w:t>
      </w:r>
    </w:p>
    <w:p w:rsidR="00456839" w:rsidRPr="00456839" w:rsidRDefault="00456839" w:rsidP="00456839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литературы </w:t>
      </w: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века </w:t>
      </w:r>
    </w:p>
    <w:p w:rsidR="00456839" w:rsidRPr="00456839" w:rsidRDefault="007808CD" w:rsidP="00456839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 Андреевич Крылов в Тверском</w:t>
      </w:r>
      <w:r w:rsidR="00456839" w:rsidRP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крае. Служба в магистрате. Крылов – музыкант. Комическая опера «Кофейница». </w:t>
      </w:r>
      <w:r w:rsidR="00456839" w:rsidRP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Басни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Крылова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чтение, инсценировки</w:t>
      </w:r>
      <w:r w:rsidR="00AD7A6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344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(2ч)</w:t>
      </w:r>
    </w:p>
    <w:p w:rsidR="00456839" w:rsidRPr="00456839" w:rsidRDefault="00456839" w:rsidP="00456839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русской литературы XIX века </w:t>
      </w:r>
    </w:p>
    <w:p w:rsidR="00456839" w:rsidRPr="00456839" w:rsidRDefault="00456839" w:rsidP="00456839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Александр Сергеевич Пушкин</w:t>
      </w:r>
      <w:r w:rsidR="00AD7A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Тверском крае</w:t>
      </w:r>
      <w:r w:rsidRPr="0045683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34496">
        <w:rPr>
          <w:rFonts w:ascii="Times New Roman" w:eastAsia="Times New Roman" w:hAnsi="Times New Roman" w:cs="Times New Roman"/>
          <w:sz w:val="24"/>
          <w:szCs w:val="24"/>
        </w:rPr>
        <w:t xml:space="preserve"> Заочная экскурсия по Пушкинским местам </w:t>
      </w:r>
      <w:proofErr w:type="spellStart"/>
      <w:r w:rsidR="00834496">
        <w:rPr>
          <w:rFonts w:ascii="Times New Roman" w:eastAsia="Times New Roman" w:hAnsi="Times New Roman" w:cs="Times New Roman"/>
          <w:sz w:val="24"/>
          <w:szCs w:val="24"/>
        </w:rPr>
        <w:t>Верхневолжья</w:t>
      </w:r>
      <w:proofErr w:type="spellEnd"/>
      <w:r w:rsidR="0083449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6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7A6B">
        <w:rPr>
          <w:rFonts w:ascii="Times New Roman" w:eastAsia="Times New Roman" w:hAnsi="Times New Roman" w:cs="Times New Roman"/>
          <w:sz w:val="24"/>
          <w:szCs w:val="24"/>
        </w:rPr>
        <w:t xml:space="preserve">Тверская топография в произведениях </w:t>
      </w:r>
      <w:proofErr w:type="spellStart"/>
      <w:r w:rsidR="00AD7A6B">
        <w:rPr>
          <w:rFonts w:ascii="Times New Roman" w:eastAsia="Times New Roman" w:hAnsi="Times New Roman" w:cs="Times New Roman"/>
          <w:sz w:val="24"/>
          <w:szCs w:val="24"/>
        </w:rPr>
        <w:t>А.С.Пушкина</w:t>
      </w:r>
      <w:proofErr w:type="spellEnd"/>
      <w:r w:rsidR="00686F4B">
        <w:rPr>
          <w:rFonts w:ascii="Times New Roman" w:eastAsia="Times New Roman" w:hAnsi="Times New Roman" w:cs="Times New Roman"/>
          <w:sz w:val="24"/>
          <w:szCs w:val="24"/>
        </w:rPr>
        <w:t xml:space="preserve">. «Тверские» строки </w:t>
      </w:r>
      <w:proofErr w:type="spellStart"/>
      <w:r w:rsidR="00686F4B">
        <w:rPr>
          <w:rFonts w:ascii="Times New Roman" w:eastAsia="Times New Roman" w:hAnsi="Times New Roman" w:cs="Times New Roman"/>
          <w:sz w:val="24"/>
          <w:szCs w:val="24"/>
        </w:rPr>
        <w:t>А.С.Пушкина</w:t>
      </w:r>
      <w:proofErr w:type="spellEnd"/>
      <w:r w:rsidR="00686F4B">
        <w:rPr>
          <w:rFonts w:ascii="Times New Roman" w:eastAsia="Times New Roman" w:hAnsi="Times New Roman" w:cs="Times New Roman"/>
          <w:sz w:val="24"/>
          <w:szCs w:val="24"/>
        </w:rPr>
        <w:t xml:space="preserve"> (конкурс чтецов) </w:t>
      </w:r>
      <w:r w:rsidR="00834496">
        <w:rPr>
          <w:rFonts w:ascii="Times New Roman" w:eastAsia="Times New Roman" w:hAnsi="Times New Roman" w:cs="Times New Roman"/>
          <w:sz w:val="24"/>
          <w:szCs w:val="24"/>
        </w:rPr>
        <w:t>(</w:t>
      </w:r>
      <w:r w:rsidR="003C625B">
        <w:rPr>
          <w:rFonts w:ascii="Times New Roman" w:eastAsia="Times New Roman" w:hAnsi="Times New Roman" w:cs="Times New Roman"/>
          <w:sz w:val="24"/>
          <w:szCs w:val="24"/>
        </w:rPr>
        <w:t>3</w:t>
      </w:r>
      <w:r w:rsidR="00686F4B">
        <w:rPr>
          <w:rFonts w:ascii="Times New Roman" w:eastAsia="Times New Roman" w:hAnsi="Times New Roman" w:cs="Times New Roman"/>
          <w:sz w:val="24"/>
          <w:szCs w:val="24"/>
        </w:rPr>
        <w:t>ч</w:t>
      </w:r>
      <w:r w:rsidR="0083449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56839" w:rsidRDefault="00834496" w:rsidP="00456839">
      <w:pPr>
        <w:tabs>
          <w:tab w:val="left" w:pos="4500"/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Иван Сергеевич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Тургеневв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Тверском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крае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456839" w:rsidRPr="004568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="00456839" w:rsidRPr="00456839">
        <w:rPr>
          <w:rFonts w:ascii="Times New Roman" w:eastAsia="Times New Roman" w:hAnsi="Times New Roman" w:cs="Times New Roman"/>
          <w:sz w:val="24"/>
          <w:szCs w:val="24"/>
        </w:rPr>
        <w:t>«Записки охотника» («Малиновая вода», «Лес и степь»).</w:t>
      </w:r>
      <w:r w:rsidR="003C625B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1ч.)</w:t>
      </w:r>
    </w:p>
    <w:p w:rsidR="00834496" w:rsidRPr="00456839" w:rsidRDefault="00834496" w:rsidP="00456839">
      <w:pPr>
        <w:tabs>
          <w:tab w:val="left" w:pos="4500"/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Писатели 19 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Кимрах и о Кимрах (1ч.)</w:t>
      </w:r>
      <w:r w:rsidR="00AB0FB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B0FBF">
        <w:rPr>
          <w:rFonts w:ascii="Times New Roman" w:eastAsia="Times New Roman" w:hAnsi="Times New Roman" w:cs="Times New Roman"/>
          <w:sz w:val="24"/>
          <w:szCs w:val="24"/>
        </w:rPr>
        <w:t>А.Н.Островский</w:t>
      </w:r>
      <w:proofErr w:type="spellEnd"/>
      <w:r w:rsidR="00AB0FB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B0FBF">
        <w:rPr>
          <w:rFonts w:ascii="Times New Roman" w:eastAsia="Times New Roman" w:hAnsi="Times New Roman" w:cs="Times New Roman"/>
          <w:sz w:val="24"/>
          <w:szCs w:val="24"/>
        </w:rPr>
        <w:t>М.Е.Салтыков</w:t>
      </w:r>
      <w:proofErr w:type="spellEnd"/>
      <w:r w:rsidR="00AB0FBF">
        <w:rPr>
          <w:rFonts w:ascii="Times New Roman" w:eastAsia="Times New Roman" w:hAnsi="Times New Roman" w:cs="Times New Roman"/>
          <w:sz w:val="24"/>
          <w:szCs w:val="24"/>
        </w:rPr>
        <w:t xml:space="preserve"> – Щедрин и др.)</w:t>
      </w:r>
    </w:p>
    <w:p w:rsidR="00AB0FBF" w:rsidRDefault="00456839" w:rsidP="003C6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русской литературы XX века</w:t>
      </w:r>
      <w:r w:rsidR="003C625B" w:rsidRPr="003C62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B0FBF" w:rsidRDefault="00AB0FBF" w:rsidP="003C6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3C625B" w:rsidRPr="006F5068">
        <w:rPr>
          <w:rFonts w:ascii="Times New Roman" w:eastAsia="Times New Roman" w:hAnsi="Times New Roman" w:cs="Times New Roman"/>
          <w:sz w:val="24"/>
          <w:szCs w:val="24"/>
        </w:rPr>
        <w:t>оэзия С</w:t>
      </w:r>
      <w:r>
        <w:rPr>
          <w:rFonts w:ascii="Times New Roman" w:eastAsia="Times New Roman" w:hAnsi="Times New Roman" w:cs="Times New Roman"/>
          <w:sz w:val="24"/>
          <w:szCs w:val="24"/>
        </w:rPr>
        <w:t>.Д.</w:t>
      </w:r>
      <w:r w:rsidR="003C62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625B" w:rsidRPr="006F5068">
        <w:rPr>
          <w:rFonts w:ascii="Times New Roman" w:eastAsia="Times New Roman" w:hAnsi="Times New Roman" w:cs="Times New Roman"/>
          <w:sz w:val="24"/>
          <w:szCs w:val="24"/>
        </w:rPr>
        <w:t>Дрожжина</w:t>
      </w:r>
      <w:r w:rsidR="003C625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Обзор творчества. </w:t>
      </w:r>
      <w:r w:rsidR="00355C11">
        <w:rPr>
          <w:rFonts w:ascii="Times New Roman" w:eastAsia="Times New Roman" w:hAnsi="Times New Roman" w:cs="Times New Roman"/>
          <w:sz w:val="24"/>
          <w:szCs w:val="24"/>
        </w:rPr>
        <w:t xml:space="preserve">Традиции </w:t>
      </w:r>
      <w:proofErr w:type="spellStart"/>
      <w:r w:rsidR="00355C11">
        <w:rPr>
          <w:rFonts w:ascii="Times New Roman" w:eastAsia="Times New Roman" w:hAnsi="Times New Roman" w:cs="Times New Roman"/>
          <w:sz w:val="24"/>
          <w:szCs w:val="24"/>
        </w:rPr>
        <w:t>Н.А.Некрасова</w:t>
      </w:r>
      <w:proofErr w:type="spellEnd"/>
      <w:r w:rsidR="00355C11">
        <w:rPr>
          <w:rFonts w:ascii="Times New Roman" w:eastAsia="Times New Roman" w:hAnsi="Times New Roman" w:cs="Times New Roman"/>
          <w:sz w:val="24"/>
          <w:szCs w:val="24"/>
        </w:rPr>
        <w:t xml:space="preserve"> и Кольцова в поэзии </w:t>
      </w:r>
      <w:proofErr w:type="spellStart"/>
      <w:r w:rsidR="00355C11">
        <w:rPr>
          <w:rFonts w:ascii="Times New Roman" w:eastAsia="Times New Roman" w:hAnsi="Times New Roman" w:cs="Times New Roman"/>
          <w:sz w:val="24"/>
          <w:szCs w:val="24"/>
        </w:rPr>
        <w:t>С.Дрожжина</w:t>
      </w:r>
      <w:proofErr w:type="spellEnd"/>
      <w:r w:rsidR="009871D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Заочная экскурсия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Завидово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Конаковского района.(1ч.)</w:t>
      </w:r>
    </w:p>
    <w:p w:rsidR="003C625B" w:rsidRPr="006F5068" w:rsidRDefault="00AB0FBF" w:rsidP="003C6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Современная Тверская литература.</w:t>
      </w:r>
      <w:r w:rsidR="003C625B">
        <w:rPr>
          <w:rFonts w:ascii="Times New Roman" w:eastAsia="Times New Roman" w:hAnsi="Times New Roman" w:cs="Times New Roman"/>
          <w:sz w:val="24"/>
          <w:szCs w:val="24"/>
        </w:rPr>
        <w:t xml:space="preserve"> Творчество Г. </w:t>
      </w:r>
      <w:proofErr w:type="spellStart"/>
      <w:r w:rsidR="003C625B">
        <w:rPr>
          <w:rFonts w:ascii="Times New Roman" w:eastAsia="Times New Roman" w:hAnsi="Times New Roman" w:cs="Times New Roman"/>
          <w:sz w:val="24"/>
          <w:szCs w:val="24"/>
        </w:rPr>
        <w:t>Лагздань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55C11">
        <w:rPr>
          <w:rFonts w:ascii="Times New Roman" w:eastAsia="Times New Roman" w:hAnsi="Times New Roman" w:cs="Times New Roman"/>
          <w:sz w:val="24"/>
          <w:szCs w:val="24"/>
        </w:rPr>
        <w:t xml:space="preserve">Стихи и сказки для детей. </w:t>
      </w:r>
      <w:r>
        <w:rPr>
          <w:rFonts w:ascii="Times New Roman" w:eastAsia="Times New Roman" w:hAnsi="Times New Roman" w:cs="Times New Roman"/>
          <w:sz w:val="24"/>
          <w:szCs w:val="24"/>
        </w:rPr>
        <w:t>(1ч.)</w:t>
      </w:r>
    </w:p>
    <w:p w:rsidR="003C625B" w:rsidRDefault="003C625B" w:rsidP="003C6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068">
        <w:rPr>
          <w:rFonts w:ascii="Times New Roman" w:eastAsia="Times New Roman" w:hAnsi="Times New Roman" w:cs="Times New Roman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068">
        <w:rPr>
          <w:rFonts w:ascii="Times New Roman" w:eastAsia="Times New Roman" w:hAnsi="Times New Roman" w:cs="Times New Roman"/>
          <w:sz w:val="24"/>
          <w:szCs w:val="24"/>
        </w:rPr>
        <w:t>Полевой</w:t>
      </w:r>
      <w:r w:rsidR="00355C1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F5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C1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B0FBF">
        <w:rPr>
          <w:rFonts w:ascii="Times New Roman" w:eastAsia="Times New Roman" w:hAnsi="Times New Roman" w:cs="Times New Roman"/>
          <w:sz w:val="24"/>
          <w:szCs w:val="24"/>
        </w:rPr>
        <w:t>верские</w:t>
      </w:r>
      <w:r w:rsidR="00355C11">
        <w:rPr>
          <w:rFonts w:ascii="Times New Roman" w:eastAsia="Times New Roman" w:hAnsi="Times New Roman" w:cs="Times New Roman"/>
          <w:sz w:val="24"/>
          <w:szCs w:val="24"/>
        </w:rPr>
        <w:t xml:space="preserve"> повести и романы.</w:t>
      </w:r>
      <w:r w:rsidR="009430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C11">
        <w:rPr>
          <w:rFonts w:ascii="Times New Roman" w:eastAsia="Times New Roman" w:hAnsi="Times New Roman" w:cs="Times New Roman"/>
          <w:sz w:val="24"/>
          <w:szCs w:val="24"/>
        </w:rPr>
        <w:t>«Последний день Матвея Кузьмина»</w:t>
      </w:r>
      <w:r w:rsidR="00943046">
        <w:rPr>
          <w:rFonts w:ascii="Times New Roman" w:eastAsia="Times New Roman" w:hAnsi="Times New Roman" w:cs="Times New Roman"/>
          <w:sz w:val="24"/>
          <w:szCs w:val="24"/>
        </w:rPr>
        <w:t>. Патриотическая идея рассказа.</w:t>
      </w:r>
      <w:r w:rsidR="00355C11">
        <w:rPr>
          <w:rFonts w:ascii="Times New Roman" w:eastAsia="Times New Roman" w:hAnsi="Times New Roman" w:cs="Times New Roman"/>
          <w:sz w:val="24"/>
          <w:szCs w:val="24"/>
        </w:rPr>
        <w:t xml:space="preserve"> «Разведчики»</w:t>
      </w:r>
      <w:r w:rsidR="009871DB">
        <w:rPr>
          <w:rFonts w:ascii="Times New Roman" w:eastAsia="Times New Roman" w:hAnsi="Times New Roman" w:cs="Times New Roman"/>
          <w:sz w:val="24"/>
          <w:szCs w:val="24"/>
        </w:rPr>
        <w:t>(1ч.)</w:t>
      </w:r>
    </w:p>
    <w:p w:rsidR="003C625B" w:rsidRDefault="003C625B" w:rsidP="003C6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r w:rsidR="009871DB">
        <w:rPr>
          <w:rFonts w:ascii="Times New Roman" w:eastAsia="Times New Roman" w:hAnsi="Times New Roman" w:cs="Times New Roman"/>
          <w:sz w:val="24"/>
          <w:szCs w:val="24"/>
        </w:rPr>
        <w:t>Дементьев и Тверской край. Тверские стихи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в лирике А. Дементьева.</w:t>
      </w:r>
      <w:r w:rsidR="009871DB">
        <w:rPr>
          <w:rFonts w:ascii="Times New Roman" w:eastAsia="Times New Roman" w:hAnsi="Times New Roman" w:cs="Times New Roman"/>
          <w:sz w:val="24"/>
          <w:szCs w:val="24"/>
        </w:rPr>
        <w:t>(1ч.)</w:t>
      </w:r>
    </w:p>
    <w:p w:rsidR="003C625B" w:rsidRDefault="003C625B" w:rsidP="003C6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Русские поэты и писатели Х</w:t>
      </w:r>
      <w:r w:rsidRPr="009F59EF">
        <w:rPr>
          <w:rFonts w:ascii="Times New Roman" w:eastAsia="Times New Roman" w:hAnsi="Times New Roman" w:cs="Times New Roman"/>
          <w:sz w:val="24"/>
          <w:szCs w:val="24"/>
        </w:rPr>
        <w:t>Х века в Кимрах и о Кимрах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59E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(А. Толстой, Б. Ахмадулина и др.)</w:t>
      </w:r>
      <w:r w:rsidR="009871DB">
        <w:rPr>
          <w:rFonts w:ascii="Times New Roman" w:eastAsia="Times New Roman" w:hAnsi="Times New Roman" w:cs="Times New Roman"/>
          <w:sz w:val="24"/>
          <w:szCs w:val="24"/>
        </w:rPr>
        <w:t xml:space="preserve"> (2ч)</w:t>
      </w:r>
    </w:p>
    <w:p w:rsidR="003C625B" w:rsidRPr="009F59EF" w:rsidRDefault="003C625B" w:rsidP="003C6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Кимрские поэты и писатели </w:t>
      </w:r>
      <w:r w:rsidRPr="009F59EF">
        <w:rPr>
          <w:rFonts w:ascii="Times New Roman" w:eastAsia="Times New Roman" w:hAnsi="Times New Roman" w:cs="Times New Roman"/>
          <w:sz w:val="24"/>
          <w:szCs w:val="24"/>
        </w:rPr>
        <w:t>ХХ века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9871DB">
        <w:rPr>
          <w:rFonts w:ascii="Times New Roman" w:eastAsia="Times New Roman" w:hAnsi="Times New Roman" w:cs="Times New Roman"/>
          <w:sz w:val="24"/>
          <w:szCs w:val="24"/>
        </w:rPr>
        <w:t>О.Ситнова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Бархатова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М.А. Рыбаков)</w:t>
      </w:r>
      <w:r w:rsidR="00450491">
        <w:rPr>
          <w:rFonts w:ascii="Times New Roman" w:eastAsia="Times New Roman" w:hAnsi="Times New Roman" w:cs="Times New Roman"/>
          <w:sz w:val="24"/>
          <w:szCs w:val="24"/>
        </w:rPr>
        <w:t xml:space="preserve"> (1ч.)</w:t>
      </w:r>
    </w:p>
    <w:p w:rsidR="00456839" w:rsidRPr="00450491" w:rsidRDefault="00456839" w:rsidP="00450491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504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504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Произведения т</w:t>
      </w:r>
      <w:r w:rsidR="00450491" w:rsidRPr="004504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верских поэтов</w:t>
      </w:r>
      <w:r w:rsidR="004504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Конкурс чтецов (1ч.)</w:t>
      </w:r>
    </w:p>
    <w:p w:rsidR="00456839" w:rsidRPr="00450491" w:rsidRDefault="00456839" w:rsidP="00456839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Calibri" w:eastAsia="Times New Roman" w:hAnsi="Calibri" w:cs="Times New Roman"/>
        </w:rPr>
      </w:pPr>
      <w:r w:rsidRPr="00450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56839" w:rsidRDefault="00456839" w:rsidP="00456839">
      <w:pPr>
        <w:autoSpaceDE w:val="0"/>
        <w:autoSpaceDN w:val="0"/>
        <w:adjustRightInd w:val="0"/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p w:rsidR="007808CD" w:rsidRPr="00456839" w:rsidRDefault="007808CD" w:rsidP="007808CD">
      <w:pPr>
        <w:spacing w:after="0" w:line="270" w:lineRule="atLeast"/>
        <w:ind w:right="4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Устное народное творчество. </w:t>
      </w:r>
    </w:p>
    <w:p w:rsidR="007808CD" w:rsidRPr="00456839" w:rsidRDefault="009871DB" w:rsidP="007808CD">
      <w:pPr>
        <w:spacing w:after="0" w:line="270" w:lineRule="atLeast"/>
        <w:ind w:right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Малые жанры фольклора. </w:t>
      </w:r>
      <w:r w:rsidR="007808CD" w:rsidRPr="004568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Пословицы и поговорки. Загадки. </w:t>
      </w:r>
      <w:r w:rsidR="007E16C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(1ч.)</w:t>
      </w:r>
    </w:p>
    <w:p w:rsidR="007808CD" w:rsidRPr="00456839" w:rsidRDefault="007808CD" w:rsidP="007808CD">
      <w:pPr>
        <w:spacing w:after="0" w:line="270" w:lineRule="atLeast"/>
        <w:ind w:right="2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Древнерусская литература </w:t>
      </w:r>
    </w:p>
    <w:p w:rsidR="007808CD" w:rsidRPr="00456839" w:rsidRDefault="007808CD" w:rsidP="007808CD">
      <w:pPr>
        <w:spacing w:after="0" w:line="270" w:lineRule="atLeast"/>
        <w:ind w:right="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Тверские летописи</w:t>
      </w:r>
      <w:r w:rsidRPr="004568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568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Жизнь А.</w:t>
      </w:r>
      <w:r w:rsidR="007E1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Никитина как патриотический подвиг</w:t>
      </w:r>
      <w:r w:rsidR="00686F4B" w:rsidRPr="00686F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9871DB">
        <w:rPr>
          <w:rFonts w:ascii="Times New Roman" w:eastAsia="Times New Roman" w:hAnsi="Times New Roman" w:cs="Times New Roman"/>
          <w:sz w:val="24"/>
          <w:szCs w:val="24"/>
        </w:rPr>
        <w:t>А.Никитин</w:t>
      </w:r>
      <w:proofErr w:type="spellEnd"/>
      <w:r w:rsidR="00686F4B" w:rsidRPr="00686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71DB">
        <w:rPr>
          <w:rFonts w:ascii="Times New Roman" w:eastAsia="Times New Roman" w:hAnsi="Times New Roman" w:cs="Times New Roman"/>
          <w:sz w:val="24"/>
          <w:szCs w:val="24"/>
        </w:rPr>
        <w:t>«Хождение за три моря».</w:t>
      </w:r>
      <w:r w:rsidR="007E1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71DB">
        <w:rPr>
          <w:rFonts w:ascii="Times New Roman" w:eastAsia="Times New Roman" w:hAnsi="Times New Roman" w:cs="Times New Roman"/>
          <w:sz w:val="24"/>
          <w:szCs w:val="24"/>
        </w:rPr>
        <w:t>Черты путевых заметок, бытописание,</w:t>
      </w:r>
      <w:r w:rsidR="007E16C6">
        <w:rPr>
          <w:rFonts w:ascii="Times New Roman" w:eastAsia="Times New Roman" w:hAnsi="Times New Roman" w:cs="Times New Roman"/>
          <w:sz w:val="24"/>
          <w:szCs w:val="24"/>
        </w:rPr>
        <w:t xml:space="preserve"> этнографические зарисовки, «торговые» страницы. Памятник </w:t>
      </w:r>
      <w:proofErr w:type="spellStart"/>
      <w:r w:rsidR="007E16C6">
        <w:rPr>
          <w:rFonts w:ascii="Times New Roman" w:eastAsia="Times New Roman" w:hAnsi="Times New Roman" w:cs="Times New Roman"/>
          <w:sz w:val="24"/>
          <w:szCs w:val="24"/>
        </w:rPr>
        <w:t>А.Никитину</w:t>
      </w:r>
      <w:proofErr w:type="spellEnd"/>
      <w:r w:rsidR="007E16C6">
        <w:rPr>
          <w:rFonts w:ascii="Times New Roman" w:eastAsia="Times New Roman" w:hAnsi="Times New Roman" w:cs="Times New Roman"/>
          <w:sz w:val="24"/>
          <w:szCs w:val="24"/>
        </w:rPr>
        <w:t xml:space="preserve"> в Твери. (2ч.)</w:t>
      </w:r>
    </w:p>
    <w:p w:rsidR="007E16C6" w:rsidRPr="00456839" w:rsidRDefault="007E16C6" w:rsidP="007E16C6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литературы </w:t>
      </w: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века </w:t>
      </w:r>
    </w:p>
    <w:p w:rsidR="007E16C6" w:rsidRDefault="007E16C6" w:rsidP="007E16C6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Тверские главы книги </w:t>
      </w:r>
      <w:r w:rsidRPr="007E16C6">
        <w:rPr>
          <w:rFonts w:ascii="Times New Roman" w:eastAsia="Times New Roman" w:hAnsi="Times New Roman" w:cs="Times New Roman"/>
        </w:rPr>
        <w:t>А.Н.</w:t>
      </w:r>
      <w:r>
        <w:rPr>
          <w:rFonts w:ascii="Times New Roman" w:eastAsia="Times New Roman" w:hAnsi="Times New Roman" w:cs="Times New Roman"/>
        </w:rPr>
        <w:t xml:space="preserve"> </w:t>
      </w:r>
      <w:r w:rsidRPr="007E16C6">
        <w:rPr>
          <w:rFonts w:ascii="Times New Roman" w:eastAsia="Times New Roman" w:hAnsi="Times New Roman" w:cs="Times New Roman"/>
        </w:rPr>
        <w:t>Радищев</w:t>
      </w:r>
      <w:r>
        <w:rPr>
          <w:rFonts w:ascii="Times New Roman" w:eastAsia="Times New Roman" w:hAnsi="Times New Roman" w:cs="Times New Roman"/>
        </w:rPr>
        <w:t>а</w:t>
      </w:r>
      <w:r w:rsidRPr="007E16C6">
        <w:rPr>
          <w:rFonts w:ascii="Times New Roman" w:eastAsia="Times New Roman" w:hAnsi="Times New Roman" w:cs="Times New Roman"/>
        </w:rPr>
        <w:t xml:space="preserve"> «Путешествие из Петербурга в Москву»</w:t>
      </w:r>
      <w:r w:rsidR="000B1C46">
        <w:rPr>
          <w:rFonts w:ascii="Times New Roman" w:eastAsia="Times New Roman" w:hAnsi="Times New Roman" w:cs="Times New Roman"/>
        </w:rPr>
        <w:t>. Обличение самодержавия. Ода «Вольность»</w:t>
      </w:r>
      <w:r w:rsidR="000B1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(1ч.)</w:t>
      </w:r>
    </w:p>
    <w:p w:rsidR="007E16C6" w:rsidRPr="00456839" w:rsidRDefault="007E16C6" w:rsidP="007E16C6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русской литературы XIX века </w:t>
      </w:r>
    </w:p>
    <w:p w:rsidR="00456839" w:rsidRPr="00450491" w:rsidRDefault="007E16C6" w:rsidP="00450491">
      <w:pPr>
        <w:autoSpaceDE w:val="0"/>
        <w:autoSpaceDN w:val="0"/>
        <w:adjustRightInd w:val="0"/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Тверские друзья А.С.</w:t>
      </w:r>
      <w:r w:rsidR="000B1C4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Пушкина</w:t>
      </w:r>
      <w:r w:rsidR="000B1C46">
        <w:rPr>
          <w:rFonts w:ascii="Times New Roman" w:eastAsia="Times New Roman" w:hAnsi="Times New Roman" w:cs="Times New Roman"/>
        </w:rPr>
        <w:t>. И.И.</w:t>
      </w:r>
      <w:r w:rsidR="00694576">
        <w:rPr>
          <w:rFonts w:ascii="Times New Roman" w:eastAsia="Times New Roman" w:hAnsi="Times New Roman" w:cs="Times New Roman"/>
        </w:rPr>
        <w:t xml:space="preserve"> </w:t>
      </w:r>
      <w:r w:rsidR="000B1C46">
        <w:rPr>
          <w:rFonts w:ascii="Times New Roman" w:eastAsia="Times New Roman" w:hAnsi="Times New Roman" w:cs="Times New Roman"/>
        </w:rPr>
        <w:t>Лажечников – русский Вальтер Скотт. Исторический роман «Ледяной дом».</w:t>
      </w:r>
      <w:r w:rsidR="00943046">
        <w:rPr>
          <w:rFonts w:ascii="Times New Roman" w:eastAsia="Times New Roman" w:hAnsi="Times New Roman" w:cs="Times New Roman"/>
        </w:rPr>
        <w:t xml:space="preserve"> Отражение в нём истории Тверской губернии</w:t>
      </w:r>
      <w:r w:rsidR="000B1C46">
        <w:rPr>
          <w:rFonts w:ascii="Times New Roman" w:eastAsia="Times New Roman" w:hAnsi="Times New Roman" w:cs="Times New Roman"/>
        </w:rPr>
        <w:t xml:space="preserve"> (2ч.)</w:t>
      </w:r>
    </w:p>
    <w:p w:rsidR="00F0720C" w:rsidRDefault="000B1C46" w:rsidP="00F072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М.Е. Салтыко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Щедрин. </w:t>
      </w:r>
      <w:r w:rsidRPr="00AB769D">
        <w:rPr>
          <w:rFonts w:ascii="Times New Roman" w:eastAsia="Times New Roman" w:hAnsi="Times New Roman" w:cs="Times New Roman"/>
          <w:sz w:val="24"/>
          <w:szCs w:val="24"/>
        </w:rPr>
        <w:t xml:space="preserve">Тверской </w:t>
      </w:r>
      <w:r>
        <w:rPr>
          <w:rFonts w:ascii="Times New Roman" w:eastAsia="Times New Roman" w:hAnsi="Times New Roman" w:cs="Times New Roman"/>
          <w:sz w:val="24"/>
          <w:szCs w:val="24"/>
        </w:rPr>
        <w:t>период жизни, его отражение в творчестве</w:t>
      </w:r>
      <w:r w:rsidR="00F0720C">
        <w:rPr>
          <w:rFonts w:ascii="Times New Roman" w:eastAsia="Times New Roman" w:hAnsi="Times New Roman" w:cs="Times New Roman"/>
          <w:sz w:val="24"/>
          <w:szCs w:val="24"/>
        </w:rPr>
        <w:t>. Сатирические очерки писателя.</w:t>
      </w:r>
      <w:r w:rsidR="00694576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 w:rsidR="00F0720C">
        <w:rPr>
          <w:rFonts w:ascii="Times New Roman" w:eastAsia="Times New Roman" w:hAnsi="Times New Roman" w:cs="Times New Roman"/>
          <w:sz w:val="24"/>
          <w:szCs w:val="24"/>
        </w:rPr>
        <w:t>ч.)</w:t>
      </w:r>
      <w:r w:rsidR="00F0720C" w:rsidRPr="00F07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0720C" w:rsidRDefault="00F0720C" w:rsidP="00F072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русской литературы XX века</w:t>
      </w:r>
      <w:r w:rsidRPr="003C62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3046" w:rsidRPr="00943046" w:rsidRDefault="00943046" w:rsidP="009430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3046">
        <w:rPr>
          <w:rFonts w:ascii="Times New Roman" w:eastAsia="Times New Roman" w:hAnsi="Times New Roman" w:cs="Times New Roman"/>
          <w:color w:val="000000"/>
          <w:sz w:val="24"/>
          <w:szCs w:val="24"/>
        </w:rPr>
        <w:t>Б. Полевой</w:t>
      </w:r>
      <w:r w:rsidR="00C2361F">
        <w:rPr>
          <w:rFonts w:ascii="Times New Roman" w:eastAsia="Times New Roman" w:hAnsi="Times New Roman" w:cs="Times New Roman"/>
          <w:color w:val="000000"/>
          <w:sz w:val="24"/>
          <w:szCs w:val="24"/>
        </w:rPr>
        <w:t>. Писатель, журналист, военный корреспондент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430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2361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4304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верские повести и романы</w:t>
      </w:r>
      <w:r w:rsidR="00C2361F">
        <w:rPr>
          <w:rFonts w:ascii="Times New Roman" w:eastAsia="Times New Roman" w:hAnsi="Times New Roman" w:cs="Times New Roman"/>
          <w:color w:val="000000"/>
          <w:sz w:val="24"/>
          <w:szCs w:val="24"/>
        </w:rPr>
        <w:t>: «Глубокий тыл», «Доктор Вера»</w:t>
      </w:r>
      <w:r w:rsidRPr="009430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2361F">
        <w:rPr>
          <w:rFonts w:ascii="Times New Roman" w:eastAsia="Times New Roman" w:hAnsi="Times New Roman" w:cs="Times New Roman"/>
          <w:color w:val="000000"/>
          <w:sz w:val="24"/>
          <w:szCs w:val="24"/>
        </w:rPr>
        <w:t>(2</w:t>
      </w:r>
      <w:r w:rsidRPr="00943046">
        <w:rPr>
          <w:rFonts w:ascii="Times New Roman" w:eastAsia="Times New Roman" w:hAnsi="Times New Roman" w:cs="Times New Roman"/>
          <w:color w:val="000000"/>
          <w:sz w:val="24"/>
          <w:szCs w:val="24"/>
        </w:rPr>
        <w:t>ч.)</w:t>
      </w:r>
    </w:p>
    <w:p w:rsidR="000B1C46" w:rsidRDefault="00C2361F" w:rsidP="000B1C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="00694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Дементьев. Тверская земля в стихах А.</w:t>
      </w:r>
      <w:r w:rsidR="00694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Дементьева (1ч.)</w:t>
      </w:r>
    </w:p>
    <w:p w:rsidR="00C2361F" w:rsidRDefault="00C2361F" w:rsidP="000B1C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Писатели в Кимрах. М.А. Рыбаков. Знакомство с биографией писателя – земляка. Трилогия о сапожниках.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правда и вымысел в романах. Отражение жизни города Кимры в произведениях М.А.</w:t>
      </w:r>
      <w:r w:rsidR="00694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Рыбакова. (2ч.)</w:t>
      </w:r>
    </w:p>
    <w:p w:rsidR="00C2361F" w:rsidRDefault="00794C1E" w:rsidP="000B1C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="00694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Фадеев. Отражение т</w:t>
      </w:r>
      <w:r w:rsidR="00C23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верских военных впечатлений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романе «Молодая гвардия».(1ч.)</w:t>
      </w:r>
    </w:p>
    <w:p w:rsidR="00794C1E" w:rsidRPr="00456839" w:rsidRDefault="00794C1E" w:rsidP="000B1C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Декабрьское наступление 1941г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тихи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К.Симонова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А.Суркова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А.Твардовского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С.Острового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написанные на Калининском фронте.(2ч)</w:t>
      </w:r>
    </w:p>
    <w:p w:rsidR="00794C1E" w:rsidRDefault="00794C1E" w:rsidP="004568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Современная литературная жизнь в Твери (1ч.)</w:t>
      </w:r>
    </w:p>
    <w:p w:rsidR="00450491" w:rsidRPr="00456839" w:rsidRDefault="00450491" w:rsidP="004568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6839" w:rsidRPr="00456839" w:rsidRDefault="00456839" w:rsidP="0045683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p w:rsidR="00456839" w:rsidRPr="00456839" w:rsidRDefault="00456839" w:rsidP="0045683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Древнерусская литература</w:t>
      </w:r>
    </w:p>
    <w:p w:rsidR="00456839" w:rsidRPr="0045577D" w:rsidRDefault="00456839" w:rsidP="0045577D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sz w:val="24"/>
          <w:szCs w:val="24"/>
        </w:rPr>
        <w:t>Житийный жанр в древнерусской литературе</w:t>
      </w:r>
      <w:proofErr w:type="gramStart"/>
      <w:r w:rsidRPr="0045683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456839">
        <w:rPr>
          <w:rFonts w:ascii="Times New Roman" w:eastAsia="Times New Roman" w:hAnsi="Times New Roman" w:cs="Times New Roman"/>
          <w:sz w:val="24"/>
          <w:szCs w:val="24"/>
        </w:rPr>
        <w:t xml:space="preserve">Влияние жанра жития на последующую литературу. </w:t>
      </w:r>
      <w:r w:rsidR="002B284F">
        <w:rPr>
          <w:rFonts w:ascii="Times New Roman" w:eastAsia="Times New Roman" w:hAnsi="Times New Roman" w:cs="Times New Roman"/>
          <w:sz w:val="24"/>
          <w:szCs w:val="24"/>
        </w:rPr>
        <w:t>Повесть о Михаиле Ярославиче Тверском – пример жанра княжеского жития.</w:t>
      </w:r>
      <w:r w:rsidR="0045577D">
        <w:rPr>
          <w:rFonts w:ascii="Times New Roman" w:hAnsi="Times New Roman" w:cs="Times New Roman"/>
          <w:sz w:val="24"/>
          <w:szCs w:val="24"/>
        </w:rPr>
        <w:t xml:space="preserve"> </w:t>
      </w:r>
      <w:r w:rsidR="00944E50">
        <w:rPr>
          <w:rFonts w:ascii="Times New Roman" w:eastAsia="Times New Roman" w:hAnsi="Times New Roman" w:cs="Times New Roman"/>
          <w:sz w:val="24"/>
          <w:szCs w:val="24"/>
        </w:rPr>
        <w:t>(1ч.)</w:t>
      </w:r>
    </w:p>
    <w:p w:rsidR="00456839" w:rsidRPr="00456839" w:rsidRDefault="00456839" w:rsidP="004568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литература</w:t>
      </w:r>
      <w:r w:rsidR="002B28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XVII</w:t>
      </w: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B284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2B284F" w:rsidRPr="002B28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XVIII </w:t>
      </w:r>
      <w:r w:rsidR="002B284F">
        <w:rPr>
          <w:rFonts w:ascii="Times New Roman" w:eastAsia="Times New Roman" w:hAnsi="Times New Roman" w:cs="Times New Roman"/>
          <w:b/>
          <w:bCs/>
          <w:sz w:val="24"/>
          <w:szCs w:val="24"/>
        </w:rPr>
        <w:t>веков</w:t>
      </w: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B0258" w:rsidRPr="002B0258" w:rsidRDefault="002B284F" w:rsidP="004568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258">
        <w:rPr>
          <w:rFonts w:ascii="Times New Roman" w:eastAsia="Times New Roman" w:hAnsi="Times New Roman" w:cs="Times New Roman"/>
          <w:bCs/>
          <w:sz w:val="24"/>
          <w:szCs w:val="24"/>
        </w:rPr>
        <w:t>Село  Кимры в литературе и публицистике</w:t>
      </w:r>
      <w:r w:rsidR="002B0258" w:rsidRPr="002B0258">
        <w:rPr>
          <w:rFonts w:ascii="Times New Roman" w:eastAsia="Times New Roman" w:hAnsi="Times New Roman" w:cs="Times New Roman"/>
          <w:bCs/>
          <w:sz w:val="24"/>
          <w:szCs w:val="24"/>
        </w:rPr>
        <w:t xml:space="preserve"> 16-18 вв.</w:t>
      </w:r>
      <w:r w:rsidR="00944E50">
        <w:rPr>
          <w:rFonts w:ascii="Times New Roman" w:eastAsia="Times New Roman" w:hAnsi="Times New Roman" w:cs="Times New Roman"/>
          <w:bCs/>
          <w:sz w:val="24"/>
          <w:szCs w:val="24"/>
        </w:rPr>
        <w:t xml:space="preserve"> (1ч.)</w:t>
      </w:r>
    </w:p>
    <w:p w:rsidR="0045577D" w:rsidRDefault="00456839" w:rsidP="004568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литература XIX века</w:t>
      </w:r>
    </w:p>
    <w:p w:rsidR="00456839" w:rsidRPr="0045577D" w:rsidRDefault="00456839" w:rsidP="004568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5577D" w:rsidRPr="0045577D">
        <w:rPr>
          <w:rFonts w:ascii="Times New Roman" w:eastAsia="Times New Roman" w:hAnsi="Times New Roman" w:cs="Times New Roman"/>
          <w:bCs/>
          <w:sz w:val="24"/>
          <w:szCs w:val="24"/>
        </w:rPr>
        <w:t>Александр Сергеевич Пушкин в Тверском крае</w:t>
      </w:r>
    </w:p>
    <w:p w:rsidR="00456839" w:rsidRDefault="002B0258" w:rsidP="00456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Лирика А.С. Пушкина 1827-1829 годов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берег, милый для меня…» в строчках тверских произведений  </w:t>
      </w:r>
      <w:r w:rsidRPr="002B0258">
        <w:t xml:space="preserve"> </w:t>
      </w:r>
      <w:r w:rsidRPr="002B0258">
        <w:rPr>
          <w:rFonts w:ascii="Times New Roman" w:eastAsia="Times New Roman" w:hAnsi="Times New Roman" w:cs="Times New Roman"/>
          <w:sz w:val="24"/>
          <w:szCs w:val="24"/>
        </w:rPr>
        <w:t>Пушкина</w:t>
      </w:r>
      <w:r>
        <w:rPr>
          <w:rFonts w:ascii="Times New Roman" w:eastAsia="Times New Roman" w:hAnsi="Times New Roman" w:cs="Times New Roman"/>
          <w:sz w:val="24"/>
          <w:szCs w:val="24"/>
        </w:rPr>
        <w:t>. Творческая работа «Мой Пушкин». (2ч.)</w:t>
      </w:r>
    </w:p>
    <w:p w:rsidR="003272A1" w:rsidRDefault="002B0258" w:rsidP="00794C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258">
        <w:rPr>
          <w:rFonts w:ascii="Times New Roman" w:eastAsia="Times New Roman" w:hAnsi="Times New Roman" w:cs="Times New Roman"/>
          <w:sz w:val="24"/>
          <w:szCs w:val="24"/>
        </w:rPr>
        <w:t>Тверские друзья Пушкина.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4E50">
        <w:rPr>
          <w:rFonts w:ascii="Times New Roman" w:eastAsia="Times New Roman" w:hAnsi="Times New Roman" w:cs="Times New Roman"/>
          <w:sz w:val="24"/>
          <w:szCs w:val="24"/>
        </w:rPr>
        <w:t>Ф.Н.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4E50">
        <w:rPr>
          <w:rFonts w:ascii="Times New Roman" w:eastAsia="Times New Roman" w:hAnsi="Times New Roman" w:cs="Times New Roman"/>
          <w:sz w:val="24"/>
          <w:szCs w:val="24"/>
        </w:rPr>
        <w:t>Глинка. Знакомство с жизнью и творчеством писателя.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 xml:space="preserve"> Участие в русском заграничном походе (1805 – 1807) и в войне 1812 г.</w:t>
      </w:r>
      <w:r w:rsidR="00944E50">
        <w:rPr>
          <w:rFonts w:ascii="Times New Roman" w:eastAsia="Times New Roman" w:hAnsi="Times New Roman" w:cs="Times New Roman"/>
          <w:sz w:val="24"/>
          <w:szCs w:val="24"/>
        </w:rPr>
        <w:t xml:space="preserve"> «Письма русского офицера», «Очерки Бородинского сражения», стихи о войне. (1ч)</w:t>
      </w:r>
    </w:p>
    <w:p w:rsidR="00CF6655" w:rsidRDefault="00944E50" w:rsidP="00794C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М.Е.Салтыков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Щедрин и Тверской край. Служба в Твери.</w:t>
      </w:r>
      <w:r w:rsidR="003272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Автобиографические мотивы в </w:t>
      </w:r>
      <w:r w:rsidR="003272A1">
        <w:rPr>
          <w:rFonts w:ascii="Times New Roman" w:eastAsia="Times New Roman" w:hAnsi="Times New Roman" w:cs="Times New Roman"/>
          <w:sz w:val="24"/>
          <w:szCs w:val="24"/>
        </w:rPr>
        <w:t>творчестве писателя Влияние «сапожной столицы» на формирование взглядов С.-Щ., отражение их в произведениях («Губернские очерки»)</w:t>
      </w:r>
      <w:r w:rsidR="005E788F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B55410">
        <w:rPr>
          <w:rFonts w:ascii="Times New Roman" w:eastAsia="Times New Roman" w:hAnsi="Times New Roman" w:cs="Times New Roman"/>
          <w:sz w:val="24"/>
          <w:szCs w:val="24"/>
        </w:rPr>
        <w:t>ч.)</w:t>
      </w:r>
    </w:p>
    <w:p w:rsidR="003272A1" w:rsidRDefault="00B55410" w:rsidP="00794C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F6655">
        <w:rPr>
          <w:rFonts w:ascii="Times New Roman" w:eastAsia="Times New Roman" w:hAnsi="Times New Roman" w:cs="Times New Roman"/>
          <w:sz w:val="24"/>
          <w:szCs w:val="24"/>
        </w:rPr>
        <w:t>В.Г.Короленко</w:t>
      </w:r>
      <w:proofErr w:type="spellEnd"/>
      <w:r w:rsidR="00CF6655">
        <w:rPr>
          <w:rFonts w:ascii="Times New Roman" w:eastAsia="Times New Roman" w:hAnsi="Times New Roman" w:cs="Times New Roman"/>
          <w:sz w:val="24"/>
          <w:szCs w:val="24"/>
        </w:rPr>
        <w:t xml:space="preserve">. Пребывание в </w:t>
      </w:r>
      <w:proofErr w:type="spellStart"/>
      <w:r w:rsidR="00CF6655">
        <w:rPr>
          <w:rFonts w:ascii="Times New Roman" w:eastAsia="Times New Roman" w:hAnsi="Times New Roman" w:cs="Times New Roman"/>
          <w:sz w:val="24"/>
          <w:szCs w:val="24"/>
        </w:rPr>
        <w:t>Вышневолоцкой</w:t>
      </w:r>
      <w:proofErr w:type="spellEnd"/>
      <w:r w:rsidR="00CF6655">
        <w:rPr>
          <w:rFonts w:ascii="Times New Roman" w:eastAsia="Times New Roman" w:hAnsi="Times New Roman" w:cs="Times New Roman"/>
          <w:sz w:val="24"/>
          <w:szCs w:val="24"/>
        </w:rPr>
        <w:t xml:space="preserve"> пересыльной тюрьме. «История моего современника» - картина камерной жизни 70 г.19 века. (1ч.)</w:t>
      </w:r>
    </w:p>
    <w:p w:rsidR="00CF6655" w:rsidRDefault="00CF6655" w:rsidP="00794C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Л.Н. Толстой и А.П. Чехов в Тверском крае. Обзор.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>(1ч.)</w:t>
      </w:r>
    </w:p>
    <w:p w:rsidR="00CF6655" w:rsidRDefault="00CF6655" w:rsidP="00794C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Ф.М. Достоевский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В.Я.Шишков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Тверском крае. Обзор.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>(1ч.)</w:t>
      </w:r>
    </w:p>
    <w:p w:rsidR="00B55410" w:rsidRDefault="00B55410" w:rsidP="00794C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Писатели</w:t>
      </w:r>
      <w:r w:rsidR="00BD580A">
        <w:rPr>
          <w:rFonts w:ascii="Times New Roman" w:eastAsia="Times New Roman" w:hAnsi="Times New Roman" w:cs="Times New Roman"/>
          <w:sz w:val="24"/>
          <w:szCs w:val="24"/>
        </w:rPr>
        <w:t xml:space="preserve"> 19 века в Кимрах (</w:t>
      </w:r>
      <w:proofErr w:type="spellStart"/>
      <w:r w:rsidR="00CF6655">
        <w:rPr>
          <w:rFonts w:ascii="Times New Roman" w:eastAsia="Times New Roman" w:hAnsi="Times New Roman" w:cs="Times New Roman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sz w:val="24"/>
          <w:szCs w:val="24"/>
        </w:rPr>
        <w:t>Островский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CF6655">
        <w:rPr>
          <w:rFonts w:ascii="Times New Roman" w:eastAsia="Times New Roman" w:hAnsi="Times New Roman" w:cs="Times New Roman"/>
          <w:sz w:val="24"/>
          <w:szCs w:val="24"/>
        </w:rPr>
        <w:t xml:space="preserve"> 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С.Щ.). Село Кимры в литературе и публицистике.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>(1ч</w:t>
      </w:r>
      <w:proofErr w:type="gramStart"/>
      <w:r w:rsidR="0045577D">
        <w:rPr>
          <w:rFonts w:ascii="Times New Roman" w:eastAsia="Times New Roman" w:hAnsi="Times New Roman" w:cs="Times New Roman"/>
          <w:sz w:val="24"/>
          <w:szCs w:val="24"/>
        </w:rPr>
        <w:t>,)</w:t>
      </w:r>
      <w:proofErr w:type="gramEnd"/>
    </w:p>
    <w:p w:rsidR="00B55410" w:rsidRDefault="00B55410" w:rsidP="00794C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Историки села Кимры: Столяров и его книга «Село Кимры и его обитатели», работы Суханова по истории Кимр.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>(1ч.)</w:t>
      </w:r>
    </w:p>
    <w:p w:rsidR="006B4AA2" w:rsidRPr="00456839" w:rsidRDefault="006B4AA2" w:rsidP="006B4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литература X</w:t>
      </w: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X века </w:t>
      </w:r>
    </w:p>
    <w:p w:rsidR="006B4AA2" w:rsidRDefault="006B4AA2" w:rsidP="00794C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А. Ахматова в Тверском крае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Слепнёво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Бежецк): «Я научилась просто, мудро жить…», «Цветов и неживых вещей приятен запах в этом доме</w:t>
      </w:r>
      <w:r w:rsidR="00553704">
        <w:rPr>
          <w:rFonts w:ascii="Times New Roman" w:eastAsia="Times New Roman" w:hAnsi="Times New Roman" w:cs="Times New Roman"/>
          <w:sz w:val="24"/>
          <w:szCs w:val="24"/>
        </w:rPr>
        <w:t>» «1ч.»</w:t>
      </w:r>
    </w:p>
    <w:p w:rsidR="00553704" w:rsidRDefault="006B4AA2" w:rsidP="005537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704">
        <w:rPr>
          <w:rFonts w:ascii="Times New Roman" w:eastAsia="Times New Roman" w:hAnsi="Times New Roman" w:cs="Times New Roman"/>
          <w:sz w:val="24"/>
          <w:szCs w:val="24"/>
        </w:rPr>
        <w:t xml:space="preserve">Н. Гумилёв в Тверском </w:t>
      </w:r>
      <w:r w:rsidR="00553704">
        <w:rPr>
          <w:rFonts w:ascii="Times New Roman" w:eastAsia="Times New Roman" w:hAnsi="Times New Roman" w:cs="Times New Roman"/>
          <w:sz w:val="24"/>
          <w:szCs w:val="24"/>
        </w:rPr>
        <w:t>крае: «Жираф», «Она», «Я верю, болен…» (1ч.)</w:t>
      </w:r>
    </w:p>
    <w:p w:rsidR="00553704" w:rsidRDefault="00553704" w:rsidP="005537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О.Э. Мандельштам в Твери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Савёлове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«За гремучую доблесть грядущих веков», «Ленинград», «Сохрани мою речь навсегда да привкус несчастья и дыма…», «Ода», «Пароходик с петухами…»</w:t>
      </w:r>
      <w:r w:rsidR="00BD580A">
        <w:rPr>
          <w:rFonts w:ascii="Times New Roman" w:eastAsia="Times New Roman" w:hAnsi="Times New Roman" w:cs="Times New Roman"/>
          <w:sz w:val="24"/>
          <w:szCs w:val="24"/>
        </w:rPr>
        <w:t>, «На откосы, Волга, хлынь», «Стансы»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 xml:space="preserve"> (1ч.)</w:t>
      </w:r>
    </w:p>
    <w:p w:rsidR="00BD580A" w:rsidRDefault="00BD580A" w:rsidP="005537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М.Суворов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поэт-современник. Страницы биографии. Стихи для детей.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 xml:space="preserve"> (1ч.)</w:t>
      </w:r>
    </w:p>
    <w:p w:rsidR="00456839" w:rsidRPr="00456839" w:rsidRDefault="00456839" w:rsidP="005E788F">
      <w:pPr>
        <w:rPr>
          <w:rFonts w:ascii="Times New Roman" w:eastAsia="Times New Roman" w:hAnsi="Times New Roman" w:cs="Times New Roman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Великой Отечественной войны в русской литературе </w:t>
      </w:r>
      <w:r w:rsidRPr="00456839">
        <w:rPr>
          <w:rFonts w:ascii="Times New Roman" w:eastAsia="Times New Roman" w:hAnsi="Times New Roman" w:cs="Times New Roman"/>
          <w:bCs/>
          <w:sz w:val="24"/>
          <w:szCs w:val="24"/>
        </w:rPr>
        <w:t>А. Сурков</w:t>
      </w:r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6839">
        <w:rPr>
          <w:rFonts w:ascii="Times New Roman" w:eastAsia="Times New Roman" w:hAnsi="Times New Roman" w:cs="Times New Roman"/>
          <w:sz w:val="24"/>
          <w:szCs w:val="24"/>
        </w:rPr>
        <w:t xml:space="preserve">«Бьется в тесной печурке огонь..». </w:t>
      </w:r>
      <w:proofErr w:type="spellStart"/>
      <w:r w:rsidRPr="00456839">
        <w:rPr>
          <w:rFonts w:ascii="Times New Roman" w:eastAsia="Times New Roman" w:hAnsi="Times New Roman" w:cs="Times New Roman"/>
          <w:bCs/>
          <w:sz w:val="24"/>
          <w:szCs w:val="24"/>
        </w:rPr>
        <w:t>Д.С.Самойлов</w:t>
      </w:r>
      <w:proofErr w:type="spellEnd"/>
      <w:r w:rsidRPr="004568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E788F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5E788F">
        <w:rPr>
          <w:rFonts w:ascii="Times New Roman" w:eastAsia="Times New Roman" w:hAnsi="Times New Roman" w:cs="Times New Roman"/>
          <w:sz w:val="24"/>
          <w:szCs w:val="24"/>
        </w:rPr>
        <w:t>Сороковые»</w:t>
      </w:r>
      <w:proofErr w:type="gramStart"/>
      <w:r w:rsidR="005E788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56839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End"/>
      <w:r w:rsidRPr="00456839">
        <w:rPr>
          <w:rFonts w:ascii="Times New Roman" w:eastAsia="Times New Roman" w:hAnsi="Times New Roman" w:cs="Times New Roman"/>
          <w:sz w:val="24"/>
          <w:szCs w:val="24"/>
        </w:rPr>
        <w:t>анровое</w:t>
      </w:r>
      <w:proofErr w:type="spellEnd"/>
      <w:r w:rsidRPr="00456839">
        <w:rPr>
          <w:rFonts w:ascii="Times New Roman" w:eastAsia="Times New Roman" w:hAnsi="Times New Roman" w:cs="Times New Roman"/>
          <w:sz w:val="24"/>
          <w:szCs w:val="24"/>
        </w:rPr>
        <w:t xml:space="preserve"> многообразие произведений на военную тему. Проблематика произведений. Темы памяти и преемственности поколений.</w:t>
      </w:r>
      <w:r w:rsidR="005E788F">
        <w:rPr>
          <w:rFonts w:ascii="Times New Roman" w:eastAsia="Times New Roman" w:hAnsi="Times New Roman" w:cs="Times New Roman"/>
          <w:sz w:val="24"/>
          <w:szCs w:val="24"/>
        </w:rPr>
        <w:t>(1</w:t>
      </w:r>
      <w:r w:rsidR="0045577D">
        <w:rPr>
          <w:rFonts w:ascii="Times New Roman" w:eastAsia="Times New Roman" w:hAnsi="Times New Roman" w:cs="Times New Roman"/>
          <w:sz w:val="24"/>
          <w:szCs w:val="24"/>
        </w:rPr>
        <w:t>ч.)</w:t>
      </w:r>
    </w:p>
    <w:p w:rsidR="00F75C73" w:rsidRDefault="00F75C73" w:rsidP="00F75C73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75C73" w:rsidRDefault="000B758D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758D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Древнерусская литература</w:t>
      </w:r>
      <w:r w:rsidR="00F75C73" w:rsidRPr="000B758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(1ч)</w:t>
      </w:r>
    </w:p>
    <w:p w:rsidR="000B758D" w:rsidRDefault="000B758D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758D">
        <w:rPr>
          <w:rFonts w:ascii="Times New Roman" w:eastAsia="Times New Roman" w:hAnsi="Times New Roman" w:cs="Times New Roman"/>
          <w:bCs/>
          <w:sz w:val="24"/>
          <w:szCs w:val="24"/>
        </w:rPr>
        <w:t>Исторические повествования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Повесть о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Шевкале</w:t>
      </w:r>
      <w:proofErr w:type="spellEnd"/>
    </w:p>
    <w:p w:rsidR="000B758D" w:rsidRPr="000B758D" w:rsidRDefault="000B758D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998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C6998">
        <w:rPr>
          <w:rFonts w:ascii="Times New Roman" w:eastAsia="Times New Roman" w:hAnsi="Times New Roman" w:cs="Times New Roman"/>
          <w:b/>
          <w:bCs/>
          <w:sz w:val="24"/>
          <w:szCs w:val="24"/>
        </w:rPr>
        <w:t>18 века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C6998">
        <w:rPr>
          <w:rFonts w:ascii="Times New Roman" w:eastAsia="Times New Roman" w:hAnsi="Times New Roman" w:cs="Times New Roman"/>
          <w:bCs/>
          <w:sz w:val="24"/>
          <w:szCs w:val="24"/>
        </w:rPr>
        <w:t xml:space="preserve"> (1ч)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Тверские главы в книге Радищева «Путешествие из Петербурга в Москву»</w:t>
      </w:r>
    </w:p>
    <w:p w:rsidR="00F75C73" w:rsidRDefault="00F75C73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Русская литература 19 века </w:t>
      </w:r>
      <w:r w:rsidR="008F710F">
        <w:rPr>
          <w:rFonts w:ascii="Times New Roman" w:eastAsia="Times New Roman" w:hAnsi="Times New Roman" w:cs="Times New Roman"/>
          <w:b/>
          <w:bCs/>
          <w:sz w:val="24"/>
          <w:szCs w:val="24"/>
        </w:rPr>
        <w:t>(5ч)</w:t>
      </w:r>
    </w:p>
    <w:p w:rsidR="000B758D" w:rsidRDefault="008F710F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710F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proofErr w:type="spellStart"/>
      <w:r w:rsidRPr="008F710F">
        <w:rPr>
          <w:rFonts w:ascii="Times New Roman" w:eastAsia="Times New Roman" w:hAnsi="Times New Roman" w:cs="Times New Roman"/>
          <w:bCs/>
          <w:sz w:val="24"/>
          <w:szCs w:val="24"/>
        </w:rPr>
        <w:t>Прямухинская</w:t>
      </w:r>
      <w:proofErr w:type="spellEnd"/>
      <w:r w:rsidRPr="008F710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гармония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Pr="008F710F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прямухинская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драма» в судьбах и литературной деятельности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А.М.Бакунина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В.Г.Белинского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И.С.Тургенева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F710F" w:rsidRDefault="008F710F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Ф.М.Достоевский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 Тверская топография в романе «Бесы»</w:t>
      </w:r>
    </w:p>
    <w:p w:rsidR="008F710F" w:rsidRDefault="008F710F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В.Г.Короленко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Вышневолоцкая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тетрадь». Рассказ «Чудная».</w:t>
      </w:r>
    </w:p>
    <w:p w:rsidR="008F710F" w:rsidRDefault="008F710F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А.П.Чехов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 Левитан. К творческой истории «Чайки» и «Дома с мезонином».</w:t>
      </w:r>
    </w:p>
    <w:p w:rsidR="00C87DF6" w:rsidRDefault="00C87DF6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7DF6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Литературная Тверь 20-21 века. (6 ч)</w:t>
      </w:r>
    </w:p>
    <w:p w:rsidR="00C87DF6" w:rsidRDefault="00C87DF6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87DF6">
        <w:rPr>
          <w:rFonts w:ascii="Times New Roman" w:eastAsia="Times New Roman" w:hAnsi="Times New Roman" w:cs="Times New Roman"/>
          <w:bCs/>
          <w:sz w:val="24"/>
          <w:szCs w:val="24"/>
        </w:rPr>
        <w:t>Первый съезд Тверских поэтов и писателей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Тверская ассоциация писателей.</w:t>
      </w:r>
    </w:p>
    <w:p w:rsidR="00C87DF6" w:rsidRDefault="00C87DF6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Новокрестьянская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поэзия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С.Клычкова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87DF6" w:rsidRDefault="00C87DF6" w:rsidP="00C87D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87DF6"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Тверской край (Бежецк) в судьбе и творчестве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А.Ахматовой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Н.Гумилёва</w:t>
      </w:r>
      <w:proofErr w:type="spellEnd"/>
    </w:p>
    <w:p w:rsidR="00C87DF6" w:rsidRDefault="00C87DF6" w:rsidP="00C87D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Женская поэзия Твери. Творчество Е.И. Кузьминой – Караваевой</w:t>
      </w:r>
    </w:p>
    <w:p w:rsidR="00C87DF6" w:rsidRDefault="00C87DF6" w:rsidP="00C87D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О.Э.Мандельштам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в Твери и Кимрах.</w:t>
      </w:r>
    </w:p>
    <w:p w:rsidR="00C87DF6" w:rsidRDefault="00C87DF6" w:rsidP="00C87D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Тверская литература на современном этапе</w:t>
      </w:r>
    </w:p>
    <w:p w:rsidR="008C6998" w:rsidRDefault="008C6998" w:rsidP="008C69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Тверские п</w:t>
      </w:r>
      <w:r w:rsidRPr="008C6998">
        <w:rPr>
          <w:rFonts w:ascii="Times New Roman" w:eastAsia="Times New Roman" w:hAnsi="Times New Roman" w:cs="Times New Roman"/>
          <w:b/>
          <w:bCs/>
          <w:sz w:val="24"/>
          <w:szCs w:val="24"/>
        </w:rPr>
        <w:t>исатели и поэты о Великой Отечественной войне.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(4ч)</w:t>
      </w:r>
    </w:p>
    <w:p w:rsidR="008C6998" w:rsidRDefault="008C6998" w:rsidP="008C69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В.А.Курочкин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«На войне как на войне»</w:t>
      </w:r>
    </w:p>
    <w:p w:rsidR="008C6998" w:rsidRDefault="008C6998" w:rsidP="008C69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В.Л.Кондратьев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«Сашка».  </w:t>
      </w:r>
    </w:p>
    <w:p w:rsidR="008C6998" w:rsidRPr="008C6998" w:rsidRDefault="008C6998" w:rsidP="008C69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F710F" w:rsidRPr="008C6998" w:rsidRDefault="008F710F" w:rsidP="00F75C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5C73" w:rsidRDefault="00F75C73" w:rsidP="00F7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Учебно-тематический план </w:t>
      </w:r>
    </w:p>
    <w:p w:rsidR="00F75C73" w:rsidRDefault="00F75C73" w:rsidP="00F75C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20"/>
        <w:gridCol w:w="2811"/>
      </w:tblGrid>
      <w:tr w:rsidR="00F75C73" w:rsidTr="00F75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F75C73" w:rsidTr="00F75C73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фольклоре. Устное народное творчество.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75C73" w:rsidTr="00F75C73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 w:rsidP="002B0CB9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литература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75C73" w:rsidTr="00F75C73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русской литературы 19 века.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2B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75C73" w:rsidTr="00F75C73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русской литературы 20 века.  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2B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75C73" w:rsidTr="00F75C73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2B0CB9" w:rsidP="002B0C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C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Писатели и поэты о Великой Отечественной войне. 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2B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75C73" w:rsidTr="00F75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</w:tbl>
    <w:p w:rsidR="00456839" w:rsidRPr="00456839" w:rsidRDefault="00456839" w:rsidP="004568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класс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20"/>
        <w:gridCol w:w="2811"/>
      </w:tblGrid>
      <w:tr w:rsidR="00456839" w:rsidRPr="00456839" w:rsidTr="0045683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456839" w:rsidRPr="00456839" w:rsidTr="00456839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56839" w:rsidRPr="00456839" w:rsidTr="00456839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Древнерусская литература.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56839" w:rsidRPr="00456839" w:rsidTr="00456839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литературы 18 века.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0491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56839" w:rsidRPr="00456839" w:rsidTr="00456839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русской литературы 19 века.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0491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56839" w:rsidRPr="00456839" w:rsidTr="00456839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русской литературы 20 века.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56839" w:rsidRPr="00456839" w:rsidTr="0045683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</w:tbl>
    <w:p w:rsidR="00456839" w:rsidRPr="00456839" w:rsidRDefault="00456839" w:rsidP="004568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класс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20"/>
        <w:gridCol w:w="2811"/>
      </w:tblGrid>
      <w:tr w:rsidR="00456839" w:rsidRPr="00456839" w:rsidTr="0045683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456839" w:rsidRPr="00456839" w:rsidTr="00456839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694576" w:rsidRDefault="00450491" w:rsidP="00450491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94576">
              <w:rPr>
                <w:rFonts w:ascii="Times New Roman" w:eastAsia="Times New Roman" w:hAnsi="Times New Roman" w:cs="Times New Roman"/>
                <w:color w:val="000000"/>
              </w:rPr>
              <w:t>Устное народное</w:t>
            </w:r>
            <w:r w:rsidR="00456839" w:rsidRPr="006945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4576">
              <w:rPr>
                <w:rFonts w:ascii="Times New Roman" w:eastAsia="Times New Roman" w:hAnsi="Times New Roman" w:cs="Times New Roman"/>
                <w:color w:val="000000"/>
              </w:rPr>
              <w:t>творчество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0491" w:rsidP="00456839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456839" w:rsidRPr="00456839" w:rsidTr="00456839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694576" w:rsidRDefault="00450491" w:rsidP="0045683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94576">
              <w:rPr>
                <w:rFonts w:ascii="Times New Roman" w:eastAsia="Times New Roman" w:hAnsi="Times New Roman" w:cs="Times New Roman"/>
                <w:color w:val="000000"/>
              </w:rPr>
              <w:t>Древнерусская</w:t>
            </w:r>
            <w:r w:rsidR="00456839" w:rsidRPr="00694576">
              <w:rPr>
                <w:rFonts w:ascii="Times New Roman" w:eastAsia="Times New Roman" w:hAnsi="Times New Roman" w:cs="Times New Roman"/>
                <w:color w:val="000000"/>
              </w:rPr>
              <w:t xml:space="preserve"> литература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456839" w:rsidRPr="00456839" w:rsidTr="00456839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694576" w:rsidRDefault="00694576" w:rsidP="00456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4576">
              <w:rPr>
                <w:rFonts w:ascii="Times New Roman" w:eastAsia="Times New Roman" w:hAnsi="Times New Roman" w:cs="Times New Roman"/>
                <w:color w:val="000000"/>
              </w:rPr>
              <w:t>Из литературы 18 века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694576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456839" w:rsidRPr="00456839" w:rsidTr="00456839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694576" w:rsidRDefault="00694576" w:rsidP="0045683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94576">
              <w:rPr>
                <w:rFonts w:ascii="Times New Roman" w:eastAsia="Times New Roman" w:hAnsi="Times New Roman" w:cs="Times New Roman"/>
                <w:color w:val="000000"/>
              </w:rPr>
              <w:t>Из русской литературы 19 века.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456839" w:rsidRPr="00456839" w:rsidTr="00694576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839" w:rsidRPr="00694576" w:rsidRDefault="00694576" w:rsidP="0045683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94576">
              <w:rPr>
                <w:rFonts w:ascii="Times New Roman" w:eastAsia="Times New Roman" w:hAnsi="Times New Roman" w:cs="Times New Roman"/>
                <w:color w:val="000000"/>
              </w:rPr>
              <w:t>Из русской литературы 20 века.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694576" w:rsidP="00456839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694576" w:rsidRPr="00456839" w:rsidTr="0045683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76" w:rsidRPr="00456839" w:rsidRDefault="00694576" w:rsidP="0069457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76" w:rsidRPr="00456839" w:rsidRDefault="00694576" w:rsidP="00694576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76" w:rsidRPr="00456839" w:rsidRDefault="00694576" w:rsidP="0069457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</w:tbl>
    <w:p w:rsidR="00456839" w:rsidRPr="00456839" w:rsidRDefault="00456839" w:rsidP="00456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839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20"/>
        <w:gridCol w:w="2811"/>
      </w:tblGrid>
      <w:tr w:rsidR="00456839" w:rsidRPr="00456839" w:rsidTr="0045683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456839" w:rsidRPr="00456839" w:rsidTr="00456839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5E788F" w:rsidP="00456839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56839" w:rsidRPr="00456839" w:rsidTr="00456839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5E788F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Русская литература XVIII века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56839" w:rsidRPr="00456839" w:rsidTr="00456839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5E788F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Русская литература XIX века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5E788F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456839" w:rsidRPr="00456839" w:rsidTr="00456839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5E788F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Русская литература XX века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5E788F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56839" w:rsidRPr="00456839" w:rsidTr="00456839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5E788F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Великой Отечественной войны в русской литературе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5E788F" w:rsidP="0045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56839" w:rsidRPr="00456839" w:rsidTr="0045683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456839" w:rsidP="00456839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6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839" w:rsidRPr="00456839" w:rsidRDefault="002152B3" w:rsidP="00456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</w:tbl>
    <w:p w:rsidR="002B0CB9" w:rsidRDefault="002B0CB9" w:rsidP="00F75C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5C73" w:rsidRDefault="00F75C73" w:rsidP="00F75C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20"/>
        <w:gridCol w:w="2811"/>
      </w:tblGrid>
      <w:tr w:rsidR="00F75C73" w:rsidTr="00F75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F75C73" w:rsidTr="00F75C73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8C6998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Древнерусская литература. 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75C73" w:rsidTr="00F75C73">
        <w:trPr>
          <w:trHeight w:val="1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8C6998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18 века.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75C73" w:rsidTr="00F75C73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8C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литература 19 века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8C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75C73" w:rsidTr="00F75C73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F7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8C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69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Литературная Тверь 20-21 века.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8C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75C73" w:rsidTr="00F75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8C69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8C6998" w:rsidP="008C69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Тверские писатели и поэты о Великой Отечественной войне. 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73" w:rsidRDefault="002B0C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C6998" w:rsidTr="00F75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98" w:rsidRDefault="008C69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98" w:rsidRPr="008C6998" w:rsidRDefault="008C6998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98" w:rsidRDefault="002B0C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</w:tbl>
    <w:p w:rsidR="00F75C73" w:rsidRDefault="00F75C73" w:rsidP="00F75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5C73" w:rsidRDefault="00976AED" w:rsidP="00F75C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(17ч)</w:t>
      </w:r>
    </w:p>
    <w:p w:rsidR="00976AED" w:rsidRDefault="00976AED" w:rsidP="00976AED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6AED" w:rsidRDefault="00976AED" w:rsidP="00976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69"/>
        <w:gridCol w:w="5322"/>
        <w:gridCol w:w="975"/>
        <w:gridCol w:w="2279"/>
      </w:tblGrid>
      <w:tr w:rsidR="00976AED" w:rsidTr="0052763E">
        <w:tc>
          <w:tcPr>
            <w:tcW w:w="769" w:type="dxa"/>
          </w:tcPr>
          <w:p w:rsidR="00976AED" w:rsidRDefault="00976AED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№п\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322" w:type="dxa"/>
          </w:tcPr>
          <w:p w:rsidR="00976AED" w:rsidRDefault="00976AED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75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79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  <w:p w:rsid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  \  факт</w:t>
            </w:r>
          </w:p>
        </w:tc>
      </w:tr>
      <w:tr w:rsidR="00976AED" w:rsidTr="0052763E">
        <w:tc>
          <w:tcPr>
            <w:tcW w:w="769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2" w:type="dxa"/>
          </w:tcPr>
          <w:p w:rsidR="0052763E" w:rsidRPr="007958D6" w:rsidRDefault="0052763E" w:rsidP="0052763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(1ч.)</w:t>
            </w:r>
          </w:p>
          <w:p w:rsidR="00976AED" w:rsidRDefault="0052763E" w:rsidP="00527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в жизни человека. Литературная карта Тверской земли</w:t>
            </w:r>
          </w:p>
        </w:tc>
        <w:tc>
          <w:tcPr>
            <w:tcW w:w="975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976AED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</w:tr>
      <w:tr w:rsidR="00976AED" w:rsidTr="0052763E">
        <w:tc>
          <w:tcPr>
            <w:tcW w:w="769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2" w:type="dxa"/>
          </w:tcPr>
          <w:p w:rsidR="0052763E" w:rsidRPr="007958D6" w:rsidRDefault="0052763E" w:rsidP="0052763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Понятие о фольклоре. Устное народное </w:t>
            </w:r>
            <w:r w:rsidRPr="007958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творчество. (1ч.)</w:t>
            </w:r>
          </w:p>
          <w:p w:rsidR="00976AED" w:rsidRDefault="0052763E" w:rsidP="00527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 – коллективное устное народное творчество. Малые жанры тверского фольклора. Детский фольклор (колыбельные песни, </w:t>
            </w:r>
            <w:proofErr w:type="spell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пестушки</w:t>
            </w:r>
            <w:proofErr w:type="spell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приговорки, скороговорки, загадки)</w:t>
            </w:r>
            <w:proofErr w:type="gram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Собиратели русского фольклора И. В. Киреевский, В. И. Симаков</w:t>
            </w:r>
          </w:p>
        </w:tc>
        <w:tc>
          <w:tcPr>
            <w:tcW w:w="975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9" w:type="dxa"/>
          </w:tcPr>
          <w:p w:rsidR="00976AED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976AED" w:rsidTr="0052763E">
        <w:tc>
          <w:tcPr>
            <w:tcW w:w="769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322" w:type="dxa"/>
          </w:tcPr>
          <w:p w:rsidR="0052763E" w:rsidRPr="0052763E" w:rsidRDefault="0052763E" w:rsidP="00527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(1ч)</w:t>
            </w:r>
          </w:p>
          <w:p w:rsidR="00976AED" w:rsidRDefault="0052763E" w:rsidP="00527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письменности у восточных славян и возникновение древнерусской литературы. «Повесть временных лет» как литературный памятник. Повесть о Михаиле Ярославиче Тверском – пример жанра княжеского жития</w:t>
            </w:r>
          </w:p>
        </w:tc>
        <w:tc>
          <w:tcPr>
            <w:tcW w:w="975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976AED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976AED" w:rsidTr="0052763E">
        <w:tc>
          <w:tcPr>
            <w:tcW w:w="769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2" w:type="dxa"/>
          </w:tcPr>
          <w:p w:rsidR="0052763E" w:rsidRPr="0052763E" w:rsidRDefault="0052763E" w:rsidP="00527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19 века</w:t>
            </w: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(5ч.)</w:t>
            </w:r>
          </w:p>
          <w:p w:rsidR="00976AED" w:rsidRDefault="0052763E" w:rsidP="00527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басни. Иван Андреевич Крылов и Тверской край. Рассказ и мораль в басне. Аллегория. Выразительное чтение басен (</w:t>
            </w:r>
            <w:proofErr w:type="spell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). «Лебедь, рак и щука» «Мартышка и очки»</w:t>
            </w:r>
          </w:p>
        </w:tc>
        <w:tc>
          <w:tcPr>
            <w:tcW w:w="975" w:type="dxa"/>
          </w:tcPr>
          <w:p w:rsidR="007958D6" w:rsidRPr="007958D6" w:rsidRDefault="007958D6" w:rsidP="00976A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976AED" w:rsidRDefault="00976AED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0901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0901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</w:tr>
      <w:tr w:rsidR="00976AED" w:rsidTr="0052763E">
        <w:tc>
          <w:tcPr>
            <w:tcW w:w="769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2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Александр Сергеевич Пушкин и Тверской край. Пушкинское кольцо </w:t>
            </w:r>
            <w:proofErr w:type="spell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Верхневолжья</w:t>
            </w:r>
            <w:proofErr w:type="spell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. Тверские строки в творчестве А.С. Пушкина</w:t>
            </w:r>
          </w:p>
        </w:tc>
        <w:tc>
          <w:tcPr>
            <w:tcW w:w="975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976AED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</w:tr>
      <w:tr w:rsidR="00976AED" w:rsidTr="0052763E">
        <w:tc>
          <w:tcPr>
            <w:tcW w:w="769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2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М.Е. Салтыко</w:t>
            </w:r>
            <w:proofErr w:type="gram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Щедрин и Тверской край.  Сказки М.Е. Салтыков</w:t>
            </w:r>
            <w:proofErr w:type="gram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Щедрина</w:t>
            </w:r>
          </w:p>
        </w:tc>
        <w:tc>
          <w:tcPr>
            <w:tcW w:w="975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976AED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976AED" w:rsidTr="0052763E">
        <w:tc>
          <w:tcPr>
            <w:tcW w:w="769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2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поэты и писатели Х</w:t>
            </w:r>
            <w:proofErr w:type="gram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Х века в Кимрах и о Кимрах.</w:t>
            </w:r>
          </w:p>
        </w:tc>
        <w:tc>
          <w:tcPr>
            <w:tcW w:w="975" w:type="dxa"/>
          </w:tcPr>
          <w:p w:rsidR="00976AED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976AED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</w:tr>
      <w:tr w:rsidR="0052763E" w:rsidTr="0052763E">
        <w:tc>
          <w:tcPr>
            <w:tcW w:w="769" w:type="dxa"/>
          </w:tcPr>
          <w:p w:rsid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2" w:type="dxa"/>
          </w:tcPr>
          <w:p w:rsidR="0052763E" w:rsidRPr="0052763E" w:rsidRDefault="0052763E" w:rsidP="0052763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Литературная Тверь 20 века. (7ч)</w:t>
            </w:r>
          </w:p>
          <w:p w:rsidR="0052763E" w:rsidRPr="0052763E" w:rsidRDefault="0052763E" w:rsidP="00527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Крестьянская поэзия С</w:t>
            </w:r>
            <w:proofErr w:type="gram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Дрожжина. Творчество Г. </w:t>
            </w:r>
            <w:proofErr w:type="spell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Лагздань</w:t>
            </w:r>
            <w:proofErr w:type="spellEnd"/>
          </w:p>
        </w:tc>
        <w:tc>
          <w:tcPr>
            <w:tcW w:w="975" w:type="dxa"/>
          </w:tcPr>
          <w:p w:rsidR="007958D6" w:rsidRPr="007958D6" w:rsidRDefault="007958D6" w:rsidP="00976A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0901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0901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</w:tr>
      <w:tr w:rsidR="0052763E" w:rsidTr="0052763E">
        <w:tc>
          <w:tcPr>
            <w:tcW w:w="769" w:type="dxa"/>
          </w:tcPr>
          <w:p w:rsid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2" w:type="dxa"/>
          </w:tcPr>
          <w:p w:rsidR="0052763E" w:rsidRP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Б. Полевой и Тверской край. «Повесть о настоящем человеке».</w:t>
            </w:r>
          </w:p>
        </w:tc>
        <w:tc>
          <w:tcPr>
            <w:tcW w:w="975" w:type="dxa"/>
          </w:tcPr>
          <w:p w:rsid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52763E" w:rsidRDefault="009B07FB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52763E" w:rsidTr="0052763E">
        <w:tc>
          <w:tcPr>
            <w:tcW w:w="769" w:type="dxa"/>
          </w:tcPr>
          <w:p w:rsid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2" w:type="dxa"/>
          </w:tcPr>
          <w:p w:rsidR="0052763E" w:rsidRP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А. Дементьев и Тверской край. Тверь  в лирике А. Дементьева.</w:t>
            </w:r>
          </w:p>
        </w:tc>
        <w:tc>
          <w:tcPr>
            <w:tcW w:w="975" w:type="dxa"/>
          </w:tcPr>
          <w:p w:rsid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52763E" w:rsidRDefault="009B07FB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52763E" w:rsidTr="0052763E">
        <w:tc>
          <w:tcPr>
            <w:tcW w:w="769" w:type="dxa"/>
          </w:tcPr>
          <w:p w:rsid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22" w:type="dxa"/>
          </w:tcPr>
          <w:p w:rsidR="0052763E" w:rsidRP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А.А. Фадеев в Кимрах.</w:t>
            </w:r>
          </w:p>
        </w:tc>
        <w:tc>
          <w:tcPr>
            <w:tcW w:w="975" w:type="dxa"/>
          </w:tcPr>
          <w:p w:rsid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52763E" w:rsidRDefault="00B60901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</w:tc>
      </w:tr>
      <w:tr w:rsidR="0052763E" w:rsidTr="0052763E">
        <w:tc>
          <w:tcPr>
            <w:tcW w:w="769" w:type="dxa"/>
          </w:tcPr>
          <w:p w:rsid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958D6">
              <w:rPr>
                <w:rFonts w:ascii="Times New Roman" w:eastAsia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5322" w:type="dxa"/>
          </w:tcPr>
          <w:p w:rsidR="0052763E" w:rsidRP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поэты и писатели ХХ века в Кимрах и о Кимрах</w:t>
            </w:r>
            <w:proofErr w:type="gram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(А. Толстой, Б. Ахмадулина и др.)</w:t>
            </w:r>
          </w:p>
        </w:tc>
        <w:tc>
          <w:tcPr>
            <w:tcW w:w="975" w:type="dxa"/>
          </w:tcPr>
          <w:p w:rsid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52763E" w:rsidRDefault="009B07FB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31.01</w:t>
            </w:r>
          </w:p>
          <w:p w:rsidR="009B07FB" w:rsidRDefault="009B07FB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14.02</w:t>
            </w:r>
          </w:p>
        </w:tc>
      </w:tr>
      <w:tr w:rsidR="0052763E" w:rsidTr="0052763E">
        <w:tc>
          <w:tcPr>
            <w:tcW w:w="769" w:type="dxa"/>
          </w:tcPr>
          <w:p w:rsid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22" w:type="dxa"/>
          </w:tcPr>
          <w:p w:rsidR="0052763E" w:rsidRPr="0052763E" w:rsidRDefault="0052763E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Кимрские поэты и писатели ХХ века (А. Рыжова, Н. </w:t>
            </w:r>
            <w:proofErr w:type="spellStart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Бархатова</w:t>
            </w:r>
            <w:proofErr w:type="spellEnd"/>
            <w:r w:rsidRPr="0052763E">
              <w:rPr>
                <w:rFonts w:ascii="Times New Roman" w:eastAsia="Times New Roman" w:hAnsi="Times New Roman" w:cs="Times New Roman"/>
                <w:sz w:val="24"/>
                <w:szCs w:val="24"/>
              </w:rPr>
              <w:t>, М.А. Рыбаков)</w:t>
            </w:r>
          </w:p>
        </w:tc>
        <w:tc>
          <w:tcPr>
            <w:tcW w:w="975" w:type="dxa"/>
          </w:tcPr>
          <w:p w:rsid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52763E" w:rsidRDefault="009B07FB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6.03</w:t>
            </w:r>
          </w:p>
        </w:tc>
      </w:tr>
      <w:tr w:rsidR="007958D6" w:rsidTr="0052763E">
        <w:tc>
          <w:tcPr>
            <w:tcW w:w="769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2" w:type="dxa"/>
          </w:tcPr>
          <w:p w:rsidR="007958D6" w:rsidRPr="007958D6" w:rsidRDefault="007958D6" w:rsidP="007958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и поэты о Великой Отечественной войне. (3ч)</w:t>
            </w:r>
          </w:p>
          <w:p w:rsidR="007958D6" w:rsidRPr="0052763E" w:rsidRDefault="007958D6" w:rsidP="007958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sz w:val="24"/>
                <w:szCs w:val="24"/>
              </w:rPr>
              <w:t>В.Л. Курочкин «Короткое детство»</w:t>
            </w:r>
          </w:p>
        </w:tc>
        <w:tc>
          <w:tcPr>
            <w:tcW w:w="975" w:type="dxa"/>
          </w:tcPr>
          <w:p w:rsidR="007958D6" w:rsidRPr="007958D6" w:rsidRDefault="007958D6" w:rsidP="00976A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7FB" w:rsidRDefault="009B07FB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7958D6" w:rsidTr="0052763E">
        <w:tc>
          <w:tcPr>
            <w:tcW w:w="769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22" w:type="dxa"/>
          </w:tcPr>
          <w:p w:rsidR="007958D6" w:rsidRP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sz w:val="24"/>
                <w:szCs w:val="24"/>
              </w:rPr>
              <w:t>А.Т. Твардовский, К.М. Симонов. Военная лирика</w:t>
            </w:r>
          </w:p>
        </w:tc>
        <w:tc>
          <w:tcPr>
            <w:tcW w:w="975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7958D6" w:rsidRDefault="009B07FB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7958D6" w:rsidTr="0052763E">
        <w:tc>
          <w:tcPr>
            <w:tcW w:w="769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22" w:type="dxa"/>
          </w:tcPr>
          <w:p w:rsidR="007958D6" w:rsidRP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проза и </w:t>
            </w:r>
            <w:proofErr w:type="gramStart"/>
            <w:r w:rsidRPr="007958D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5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поэзия о Великой Отечественной войне</w:t>
            </w:r>
          </w:p>
        </w:tc>
        <w:tc>
          <w:tcPr>
            <w:tcW w:w="975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7958D6" w:rsidRDefault="009B07FB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7958D6" w:rsidTr="0052763E">
        <w:tc>
          <w:tcPr>
            <w:tcW w:w="769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</w:tcPr>
          <w:p w:rsidR="007958D6" w:rsidRPr="0052763E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7958D6" w:rsidRDefault="007958D6" w:rsidP="00976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6AED" w:rsidRDefault="00976AED" w:rsidP="00976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6BE" w:rsidRPr="00CB06BE" w:rsidRDefault="00CB06BE" w:rsidP="00976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06BE">
        <w:rPr>
          <w:rFonts w:ascii="Times New Roman" w:eastAsia="Times New Roman" w:hAnsi="Times New Roman" w:cs="Times New Roman"/>
          <w:b/>
          <w:sz w:val="24"/>
          <w:szCs w:val="24"/>
        </w:rPr>
        <w:t>Календ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арно-тематическое планирование 9</w:t>
      </w:r>
      <w:r w:rsidR="00B806EF" w:rsidRPr="00B806EF">
        <w:t xml:space="preserve"> </w:t>
      </w:r>
      <w:proofErr w:type="spellStart"/>
      <w:r w:rsidR="00B806EF" w:rsidRPr="00B806EF">
        <w:rPr>
          <w:rFonts w:ascii="Times New Roman" w:eastAsia="Times New Roman" w:hAnsi="Times New Roman" w:cs="Times New Roman"/>
          <w:b/>
          <w:sz w:val="24"/>
          <w:szCs w:val="24"/>
        </w:rPr>
        <w:t>кл</w:t>
      </w:r>
      <w:proofErr w:type="spellEnd"/>
      <w:r w:rsidR="00B806EF" w:rsidRPr="00B806EF">
        <w:rPr>
          <w:rFonts w:ascii="Times New Roman" w:eastAsia="Times New Roman" w:hAnsi="Times New Roman" w:cs="Times New Roman"/>
          <w:b/>
          <w:sz w:val="24"/>
          <w:szCs w:val="24"/>
        </w:rPr>
        <w:t>. (17ч)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1116"/>
        <w:gridCol w:w="2144"/>
      </w:tblGrid>
      <w:tr w:rsidR="00CB06BE" w:rsidTr="00CB06BE">
        <w:tc>
          <w:tcPr>
            <w:tcW w:w="817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45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16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44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 / факт</w:t>
            </w:r>
          </w:p>
        </w:tc>
      </w:tr>
      <w:tr w:rsidR="00FE2087" w:rsidTr="00FE2087">
        <w:trPr>
          <w:trHeight w:val="255"/>
        </w:trPr>
        <w:tc>
          <w:tcPr>
            <w:tcW w:w="817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E2087" w:rsidRDefault="00FE2087" w:rsidP="00CB06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литература. (1ч)</w:t>
            </w:r>
          </w:p>
        </w:tc>
        <w:tc>
          <w:tcPr>
            <w:tcW w:w="1116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806EF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144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rPr>
          <w:trHeight w:val="300"/>
        </w:trPr>
        <w:tc>
          <w:tcPr>
            <w:tcW w:w="817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087" w:rsidRPr="00CB06BE" w:rsidRDefault="00FE2087" w:rsidP="00CB06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Исторические повествования. Повесть о </w:t>
            </w: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Шевкале</w:t>
            </w:r>
            <w:proofErr w:type="spellEnd"/>
          </w:p>
          <w:p w:rsidR="00FE2087" w:rsidRPr="00CB06BE" w:rsidRDefault="00FE2087" w:rsidP="00CB06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FE2087">
        <w:trPr>
          <w:trHeight w:val="300"/>
        </w:trPr>
        <w:tc>
          <w:tcPr>
            <w:tcW w:w="817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FE2087" w:rsidRDefault="00FE2087" w:rsidP="00FE208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Литература 18 века. (1ч) </w:t>
            </w:r>
          </w:p>
        </w:tc>
        <w:tc>
          <w:tcPr>
            <w:tcW w:w="1116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rPr>
          <w:trHeight w:val="525"/>
        </w:trPr>
        <w:tc>
          <w:tcPr>
            <w:tcW w:w="817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087" w:rsidRPr="00CB06BE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Тверские главы в </w:t>
            </w:r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книге Радищева «Путешествие из Петербурга в Москву»</w:t>
            </w:r>
          </w:p>
        </w:tc>
        <w:tc>
          <w:tcPr>
            <w:tcW w:w="1116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FE2087">
        <w:trPr>
          <w:trHeight w:val="285"/>
        </w:trPr>
        <w:tc>
          <w:tcPr>
            <w:tcW w:w="817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5245" w:type="dxa"/>
          </w:tcPr>
          <w:p w:rsidR="00FE2087" w:rsidRDefault="00FE2087" w:rsidP="00CB06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19 века (5ч)</w:t>
            </w:r>
          </w:p>
        </w:tc>
        <w:tc>
          <w:tcPr>
            <w:tcW w:w="1116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44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rPr>
          <w:trHeight w:val="1095"/>
        </w:trPr>
        <w:tc>
          <w:tcPr>
            <w:tcW w:w="817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087" w:rsidRPr="00CB06BE" w:rsidRDefault="00FE2087" w:rsidP="00CB06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Прямухинская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гармония»  и «</w:t>
            </w: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прямухинская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драма» в судьбах и литературной деятельности </w:t>
            </w: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А.М.Бакунина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В.Г.Белинского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И.С.Тургенева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16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6BE" w:rsidTr="00CB06BE">
        <w:tc>
          <w:tcPr>
            <w:tcW w:w="817" w:type="dxa"/>
          </w:tcPr>
          <w:p w:rsidR="00CB06BE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Ф.М.Достоевский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Тверская топография в романе «Бесы»</w:t>
            </w:r>
          </w:p>
        </w:tc>
        <w:tc>
          <w:tcPr>
            <w:tcW w:w="1116" w:type="dxa"/>
          </w:tcPr>
          <w:p w:rsidR="00CB06BE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6BE" w:rsidTr="00CB06BE">
        <w:tc>
          <w:tcPr>
            <w:tcW w:w="817" w:type="dxa"/>
          </w:tcPr>
          <w:p w:rsidR="00CB06BE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В.Г.Короленко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Вышневолоцкая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тетрадь». Рассказ «Чудная».</w:t>
            </w:r>
          </w:p>
        </w:tc>
        <w:tc>
          <w:tcPr>
            <w:tcW w:w="1116" w:type="dxa"/>
          </w:tcPr>
          <w:p w:rsidR="00CB06BE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6BE" w:rsidTr="00CB06BE">
        <w:tc>
          <w:tcPr>
            <w:tcW w:w="817" w:type="dxa"/>
          </w:tcPr>
          <w:p w:rsidR="00CB06BE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А.П.Чехов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proofErr w:type="spellEnd"/>
            <w:r w:rsidRPr="00CB0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Левитан. К творческой истории «Чайки» и «Дома с мезонином».</w:t>
            </w:r>
          </w:p>
        </w:tc>
        <w:tc>
          <w:tcPr>
            <w:tcW w:w="1116" w:type="dxa"/>
          </w:tcPr>
          <w:p w:rsidR="00CB06BE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CB06BE" w:rsidRDefault="00CB06BE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Литературная Тверь 20-21 века. (6 ч)</w:t>
            </w:r>
          </w:p>
        </w:tc>
        <w:tc>
          <w:tcPr>
            <w:tcW w:w="1116" w:type="dxa"/>
            <w:vMerge w:val="restart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087" w:rsidRP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съезд Тверских поэтов и писателей. Тверская ассоциация писателей.</w:t>
            </w:r>
          </w:p>
        </w:tc>
        <w:tc>
          <w:tcPr>
            <w:tcW w:w="1116" w:type="dxa"/>
            <w:vMerge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FE2087" w:rsidRP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Новокрестьянская</w:t>
            </w:r>
            <w:proofErr w:type="spellEnd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поэзия </w:t>
            </w:r>
            <w:proofErr w:type="spellStart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С.Клычкова</w:t>
            </w:r>
            <w:proofErr w:type="spellEnd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245" w:type="dxa"/>
          </w:tcPr>
          <w:p w:rsidR="00FE2087" w:rsidRP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Тверской край (Бежецк) в судьбе и творчестве </w:t>
            </w:r>
            <w:proofErr w:type="spellStart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А.Ахматовой</w:t>
            </w:r>
            <w:proofErr w:type="spellEnd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Н.Гумилёва</w:t>
            </w:r>
            <w:proofErr w:type="spellEnd"/>
          </w:p>
        </w:tc>
        <w:tc>
          <w:tcPr>
            <w:tcW w:w="1116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FE2087" w:rsidRP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Женская поэзия Твери. Творчество Е.И. Кузьминой – Караваевой</w:t>
            </w:r>
          </w:p>
        </w:tc>
        <w:tc>
          <w:tcPr>
            <w:tcW w:w="1116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FE2087" w:rsidRP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О.Э.Мандельштам</w:t>
            </w:r>
            <w:proofErr w:type="spellEnd"/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в Твери и Кимрах.</w:t>
            </w:r>
          </w:p>
        </w:tc>
        <w:tc>
          <w:tcPr>
            <w:tcW w:w="1116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FE2087" w:rsidRP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Тверская литература на современном этапе</w:t>
            </w:r>
          </w:p>
        </w:tc>
        <w:tc>
          <w:tcPr>
            <w:tcW w:w="1116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FE2087" w:rsidRP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0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Тверские писатели и поэты о Великой Отечественной войне. (4ч)</w:t>
            </w:r>
          </w:p>
        </w:tc>
        <w:tc>
          <w:tcPr>
            <w:tcW w:w="1116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B806EF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087" w:rsidTr="00CB06BE">
        <w:tc>
          <w:tcPr>
            <w:tcW w:w="817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FE2087" w:rsidRP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0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В.А.Курочкин</w:t>
            </w:r>
            <w:proofErr w:type="spellEnd"/>
            <w:r w:rsidRPr="00B80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«На войне как на войне»</w:t>
            </w:r>
          </w:p>
        </w:tc>
        <w:tc>
          <w:tcPr>
            <w:tcW w:w="1116" w:type="dxa"/>
          </w:tcPr>
          <w:p w:rsidR="00FE2087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FE2087" w:rsidRDefault="00FE2087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06EF" w:rsidTr="00CB06BE">
        <w:tc>
          <w:tcPr>
            <w:tcW w:w="817" w:type="dxa"/>
          </w:tcPr>
          <w:p w:rsidR="00B806EF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B806EF" w:rsidRPr="00B806EF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0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В.Л.Кондратьев</w:t>
            </w:r>
            <w:proofErr w:type="spellEnd"/>
            <w:r w:rsidRPr="00B80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«Сашка».  </w:t>
            </w:r>
          </w:p>
        </w:tc>
        <w:tc>
          <w:tcPr>
            <w:tcW w:w="1116" w:type="dxa"/>
          </w:tcPr>
          <w:p w:rsidR="00B806EF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B806EF" w:rsidRDefault="00B806EF" w:rsidP="00976A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AED" w:rsidRDefault="00CB06BE" w:rsidP="00976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06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65FEB" w:rsidRDefault="00265FEB"/>
    <w:sectPr w:rsidR="00265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706" w:rsidRDefault="00914706" w:rsidP="002B284F">
      <w:pPr>
        <w:spacing w:after="0" w:line="240" w:lineRule="auto"/>
      </w:pPr>
      <w:r>
        <w:separator/>
      </w:r>
    </w:p>
  </w:endnote>
  <w:endnote w:type="continuationSeparator" w:id="0">
    <w:p w:rsidR="00914706" w:rsidRDefault="00914706" w:rsidP="002B2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706" w:rsidRDefault="00914706" w:rsidP="002B284F">
      <w:pPr>
        <w:spacing w:after="0" w:line="240" w:lineRule="auto"/>
      </w:pPr>
      <w:r>
        <w:separator/>
      </w:r>
    </w:p>
  </w:footnote>
  <w:footnote w:type="continuationSeparator" w:id="0">
    <w:p w:rsidR="00914706" w:rsidRDefault="00914706" w:rsidP="002B2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DAA"/>
    <w:multiLevelType w:val="hybridMultilevel"/>
    <w:tmpl w:val="D81058A4"/>
    <w:lvl w:ilvl="0" w:tplc="57A0072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462C9"/>
    <w:multiLevelType w:val="hybridMultilevel"/>
    <w:tmpl w:val="A7EED0C4"/>
    <w:lvl w:ilvl="0" w:tplc="57A0072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F6145"/>
    <w:multiLevelType w:val="hybridMultilevel"/>
    <w:tmpl w:val="AAC85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057A24"/>
    <w:multiLevelType w:val="hybridMultilevel"/>
    <w:tmpl w:val="08CA6884"/>
    <w:lvl w:ilvl="0" w:tplc="57A0072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17527"/>
    <w:multiLevelType w:val="hybridMultilevel"/>
    <w:tmpl w:val="3080F4C0"/>
    <w:lvl w:ilvl="0" w:tplc="57A0072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3A3E54"/>
    <w:multiLevelType w:val="hybridMultilevel"/>
    <w:tmpl w:val="B5A8A37C"/>
    <w:lvl w:ilvl="0" w:tplc="57A0072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FE4A4D"/>
    <w:multiLevelType w:val="hybridMultilevel"/>
    <w:tmpl w:val="811C9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73"/>
    <w:rsid w:val="00046729"/>
    <w:rsid w:val="000B1C46"/>
    <w:rsid w:val="000B758D"/>
    <w:rsid w:val="00147DE1"/>
    <w:rsid w:val="002152B3"/>
    <w:rsid w:val="00265FEB"/>
    <w:rsid w:val="002A06B1"/>
    <w:rsid w:val="002B0258"/>
    <w:rsid w:val="002B0CB9"/>
    <w:rsid w:val="002B284F"/>
    <w:rsid w:val="002C4955"/>
    <w:rsid w:val="002D4902"/>
    <w:rsid w:val="003272A1"/>
    <w:rsid w:val="00342DFD"/>
    <w:rsid w:val="00355C11"/>
    <w:rsid w:val="0038539A"/>
    <w:rsid w:val="003A24DE"/>
    <w:rsid w:val="003B361D"/>
    <w:rsid w:val="003C625B"/>
    <w:rsid w:val="003D5755"/>
    <w:rsid w:val="00450491"/>
    <w:rsid w:val="0045577D"/>
    <w:rsid w:val="00456839"/>
    <w:rsid w:val="004B174D"/>
    <w:rsid w:val="004F435F"/>
    <w:rsid w:val="00523023"/>
    <w:rsid w:val="0052763E"/>
    <w:rsid w:val="00553704"/>
    <w:rsid w:val="00566AF8"/>
    <w:rsid w:val="005B7C2A"/>
    <w:rsid w:val="005E788F"/>
    <w:rsid w:val="00660C4C"/>
    <w:rsid w:val="00686F4B"/>
    <w:rsid w:val="006931EB"/>
    <w:rsid w:val="00694576"/>
    <w:rsid w:val="006B3C57"/>
    <w:rsid w:val="006B4AA2"/>
    <w:rsid w:val="006F5068"/>
    <w:rsid w:val="007558F7"/>
    <w:rsid w:val="007808CD"/>
    <w:rsid w:val="00794C1E"/>
    <w:rsid w:val="007958D6"/>
    <w:rsid w:val="00797FF1"/>
    <w:rsid w:val="007E16C6"/>
    <w:rsid w:val="00820BC8"/>
    <w:rsid w:val="00834496"/>
    <w:rsid w:val="00846F66"/>
    <w:rsid w:val="008C6998"/>
    <w:rsid w:val="008F710F"/>
    <w:rsid w:val="00914706"/>
    <w:rsid w:val="00943046"/>
    <w:rsid w:val="00944E50"/>
    <w:rsid w:val="00976AED"/>
    <w:rsid w:val="00977C2C"/>
    <w:rsid w:val="009871DB"/>
    <w:rsid w:val="009B07FB"/>
    <w:rsid w:val="009F59EF"/>
    <w:rsid w:val="00A23EC0"/>
    <w:rsid w:val="00AB0FBF"/>
    <w:rsid w:val="00AB6129"/>
    <w:rsid w:val="00AB769D"/>
    <w:rsid w:val="00AD7A6B"/>
    <w:rsid w:val="00B37B41"/>
    <w:rsid w:val="00B55410"/>
    <w:rsid w:val="00B60901"/>
    <w:rsid w:val="00B806EF"/>
    <w:rsid w:val="00BC61A0"/>
    <w:rsid w:val="00BD580A"/>
    <w:rsid w:val="00BF0219"/>
    <w:rsid w:val="00C2361F"/>
    <w:rsid w:val="00C46B47"/>
    <w:rsid w:val="00C87DF6"/>
    <w:rsid w:val="00CB06BE"/>
    <w:rsid w:val="00CB12E6"/>
    <w:rsid w:val="00CF6655"/>
    <w:rsid w:val="00CF6EBF"/>
    <w:rsid w:val="00D52DC8"/>
    <w:rsid w:val="00DC482E"/>
    <w:rsid w:val="00E63D3A"/>
    <w:rsid w:val="00F008DD"/>
    <w:rsid w:val="00F0720C"/>
    <w:rsid w:val="00F75C73"/>
    <w:rsid w:val="00FD6C81"/>
    <w:rsid w:val="00FE2087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5C7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F7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F75C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75C73"/>
    <w:pPr>
      <w:ind w:left="720"/>
      <w:contextualSpacing/>
    </w:pPr>
  </w:style>
  <w:style w:type="paragraph" w:customStyle="1" w:styleId="Default">
    <w:name w:val="Default"/>
    <w:uiPriority w:val="99"/>
    <w:rsid w:val="00F75C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F75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18">
    <w:name w:val="c18"/>
    <w:basedOn w:val="a"/>
    <w:uiPriority w:val="99"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"/>
    <w:uiPriority w:val="99"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uiPriority w:val="99"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75C73"/>
  </w:style>
  <w:style w:type="character" w:customStyle="1" w:styleId="c1">
    <w:name w:val="c1"/>
    <w:basedOn w:val="a0"/>
    <w:rsid w:val="00F75C73"/>
  </w:style>
  <w:style w:type="character" w:customStyle="1" w:styleId="c6">
    <w:name w:val="c6"/>
    <w:basedOn w:val="a0"/>
    <w:rsid w:val="00F75C73"/>
  </w:style>
  <w:style w:type="paragraph" w:customStyle="1" w:styleId="a8">
    <w:name w:val="Стиль"/>
    <w:rsid w:val="00976A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976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B2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284F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B2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284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5C7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F7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F75C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75C73"/>
    <w:pPr>
      <w:ind w:left="720"/>
      <w:contextualSpacing/>
    </w:pPr>
  </w:style>
  <w:style w:type="paragraph" w:customStyle="1" w:styleId="Default">
    <w:name w:val="Default"/>
    <w:uiPriority w:val="99"/>
    <w:rsid w:val="00F75C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F75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18">
    <w:name w:val="c18"/>
    <w:basedOn w:val="a"/>
    <w:uiPriority w:val="99"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"/>
    <w:uiPriority w:val="99"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uiPriority w:val="99"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75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75C73"/>
  </w:style>
  <w:style w:type="character" w:customStyle="1" w:styleId="c1">
    <w:name w:val="c1"/>
    <w:basedOn w:val="a0"/>
    <w:rsid w:val="00F75C73"/>
  </w:style>
  <w:style w:type="character" w:customStyle="1" w:styleId="c6">
    <w:name w:val="c6"/>
    <w:basedOn w:val="a0"/>
    <w:rsid w:val="00F75C73"/>
  </w:style>
  <w:style w:type="paragraph" w:customStyle="1" w:styleId="a8">
    <w:name w:val="Стиль"/>
    <w:rsid w:val="00976A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976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B2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284F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B2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284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203C2-B73B-47D8-9632-27FD6F58C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4327</Words>
  <Characters>24669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Татьяна Витальевна</cp:lastModifiedBy>
  <cp:revision>11</cp:revision>
  <dcterms:created xsi:type="dcterms:W3CDTF">2019-06-07T11:49:00Z</dcterms:created>
  <dcterms:modified xsi:type="dcterms:W3CDTF">2020-06-05T10:23:00Z</dcterms:modified>
</cp:coreProperties>
</file>